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764" w:rsidRPr="006741D1" w:rsidRDefault="00AF5764" w:rsidP="00C31D4B">
      <w:pPr>
        <w:widowControl/>
        <w:autoSpaceDE/>
        <w:autoSpaceDN/>
        <w:spacing w:line="259" w:lineRule="auto"/>
        <w:jc w:val="center"/>
        <w:rPr>
          <w:rFonts w:cstheme="minorBidi"/>
          <w:b/>
          <w:bCs/>
          <w:color w:val="000000"/>
          <w:w w:val="110"/>
          <w:sz w:val="28"/>
          <w:szCs w:val="28"/>
        </w:rPr>
      </w:pPr>
      <w:r w:rsidRPr="006741D1">
        <w:rPr>
          <w:rFonts w:cstheme="minorBidi"/>
          <w:b/>
          <w:bCs/>
          <w:color w:val="000000"/>
          <w:w w:val="110"/>
          <w:sz w:val="28"/>
          <w:szCs w:val="28"/>
        </w:rPr>
        <w:t>Договор</w:t>
      </w:r>
      <w:r w:rsidRPr="006741D1">
        <w:rPr>
          <w:rFonts w:asciiTheme="minorHAnsi" w:eastAsiaTheme="minorHAnsi" w:hAnsiTheme="minorHAnsi" w:cstheme="minorBidi"/>
          <w:b/>
        </w:rPr>
        <w:t xml:space="preserve"> </w:t>
      </w:r>
      <w:r w:rsidRPr="006741D1">
        <w:rPr>
          <w:rFonts w:cstheme="minorBidi"/>
          <w:b/>
          <w:bCs/>
          <w:color w:val="000000"/>
          <w:w w:val="110"/>
          <w:sz w:val="28"/>
          <w:szCs w:val="28"/>
        </w:rPr>
        <w:t>целевого финансирования</w:t>
      </w:r>
    </w:p>
    <w:p w:rsidR="00AF5764" w:rsidRPr="00C31D4B" w:rsidRDefault="00AF5764" w:rsidP="00C31D4B">
      <w:pPr>
        <w:shd w:val="clear" w:color="auto" w:fill="FFFFFF"/>
        <w:tabs>
          <w:tab w:val="left" w:pos="9498"/>
          <w:tab w:val="left" w:pos="9889"/>
        </w:tabs>
        <w:adjustRightInd w:val="0"/>
        <w:jc w:val="center"/>
        <w:rPr>
          <w:rFonts w:cstheme="minorBidi"/>
          <w:b/>
          <w:color w:val="000000"/>
          <w:w w:val="110"/>
          <w:sz w:val="28"/>
          <w:szCs w:val="28"/>
        </w:rPr>
      </w:pPr>
      <w:r w:rsidRPr="00C31D4B">
        <w:rPr>
          <w:rFonts w:cstheme="minorBidi"/>
          <w:b/>
          <w:color w:val="000000"/>
          <w:w w:val="110"/>
          <w:sz w:val="28"/>
          <w:szCs w:val="28"/>
        </w:rPr>
        <w:t>№ ___________</w:t>
      </w:r>
    </w:p>
    <w:p w:rsidR="00AF5764" w:rsidRPr="006741D1" w:rsidRDefault="00AF5764" w:rsidP="00AF5764">
      <w:pPr>
        <w:shd w:val="clear" w:color="auto" w:fill="FFFFFF"/>
        <w:tabs>
          <w:tab w:val="left" w:pos="9498"/>
          <w:tab w:val="left" w:pos="9889"/>
        </w:tabs>
        <w:adjustRightInd w:val="0"/>
        <w:jc w:val="center"/>
        <w:rPr>
          <w:rFonts w:cstheme="minorBidi"/>
          <w:color w:val="000000"/>
          <w:w w:val="110"/>
          <w:sz w:val="28"/>
          <w:szCs w:val="28"/>
        </w:rPr>
      </w:pPr>
    </w:p>
    <w:p w:rsidR="00AF5764" w:rsidRDefault="00AF5764" w:rsidP="00C31D4B">
      <w:pPr>
        <w:shd w:val="clear" w:color="auto" w:fill="FFFFFF"/>
        <w:tabs>
          <w:tab w:val="left" w:pos="6096"/>
        </w:tabs>
        <w:adjustRightInd w:val="0"/>
        <w:spacing w:line="259" w:lineRule="auto"/>
        <w:ind w:right="108"/>
        <w:rPr>
          <w:rFonts w:cstheme="minorBidi"/>
          <w:bCs/>
          <w:color w:val="000000"/>
          <w:w w:val="109"/>
          <w:sz w:val="28"/>
          <w:szCs w:val="28"/>
        </w:rPr>
      </w:pPr>
      <w:r w:rsidRPr="006741D1">
        <w:rPr>
          <w:rFonts w:cstheme="minorBidi"/>
          <w:color w:val="000000"/>
          <w:w w:val="109"/>
          <w:sz w:val="28"/>
          <w:szCs w:val="28"/>
        </w:rPr>
        <w:t>г. Краснодар</w:t>
      </w:r>
      <w:r w:rsidRPr="006741D1">
        <w:rPr>
          <w:rFonts w:cstheme="minorBidi"/>
          <w:b/>
          <w:bCs/>
          <w:color w:val="000000"/>
          <w:w w:val="109"/>
          <w:sz w:val="28"/>
          <w:szCs w:val="28"/>
        </w:rPr>
        <w:tab/>
      </w:r>
      <w:r>
        <w:rPr>
          <w:rFonts w:cstheme="minorBidi"/>
          <w:b/>
          <w:bCs/>
          <w:color w:val="000000"/>
          <w:w w:val="109"/>
          <w:sz w:val="28"/>
          <w:szCs w:val="28"/>
        </w:rPr>
        <w:t xml:space="preserve"> </w:t>
      </w:r>
      <w:proofErr w:type="gramStart"/>
      <w:r>
        <w:rPr>
          <w:rFonts w:cstheme="minorBidi"/>
          <w:b/>
          <w:bCs/>
          <w:color w:val="000000"/>
          <w:w w:val="109"/>
          <w:sz w:val="28"/>
          <w:szCs w:val="28"/>
        </w:rPr>
        <w:t xml:space="preserve">  </w:t>
      </w:r>
      <w:r w:rsidRPr="006741D1">
        <w:rPr>
          <w:rFonts w:cstheme="minorBidi"/>
          <w:b/>
          <w:bCs/>
          <w:color w:val="000000"/>
          <w:w w:val="109"/>
          <w:sz w:val="28"/>
          <w:szCs w:val="28"/>
        </w:rPr>
        <w:t xml:space="preserve"> </w:t>
      </w:r>
      <w:r w:rsidRPr="006741D1">
        <w:rPr>
          <w:rFonts w:cstheme="minorBidi"/>
          <w:bCs/>
          <w:color w:val="000000"/>
          <w:w w:val="109"/>
          <w:sz w:val="28"/>
          <w:szCs w:val="28"/>
        </w:rPr>
        <w:t>«</w:t>
      </w:r>
      <w:proofErr w:type="gramEnd"/>
      <w:r w:rsidRPr="006741D1">
        <w:rPr>
          <w:rFonts w:cstheme="minorBidi"/>
          <w:bCs/>
          <w:color w:val="000000"/>
          <w:w w:val="109"/>
          <w:sz w:val="28"/>
          <w:szCs w:val="28"/>
        </w:rPr>
        <w:t xml:space="preserve"> __ »_________ 20__ г.</w:t>
      </w:r>
    </w:p>
    <w:p w:rsidR="00C31D4B" w:rsidRDefault="00C31D4B" w:rsidP="00C31D4B">
      <w:pPr>
        <w:shd w:val="clear" w:color="auto" w:fill="FFFFFF"/>
        <w:tabs>
          <w:tab w:val="left" w:pos="6096"/>
        </w:tabs>
        <w:adjustRightInd w:val="0"/>
        <w:spacing w:line="259" w:lineRule="auto"/>
        <w:ind w:right="108"/>
        <w:rPr>
          <w:rFonts w:cstheme="minorBidi"/>
          <w:bCs/>
          <w:color w:val="000000"/>
          <w:w w:val="109"/>
          <w:sz w:val="28"/>
          <w:szCs w:val="28"/>
        </w:rPr>
      </w:pP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b/>
          <w:sz w:val="28"/>
          <w:szCs w:val="28"/>
        </w:rPr>
        <w:t>Унитарная некоммерческая организация «Кубанский научный фонд»</w:t>
      </w:r>
      <w:r w:rsidRPr="006741D1">
        <w:rPr>
          <w:rFonts w:eastAsiaTheme="minorHAnsi"/>
          <w:sz w:val="28"/>
          <w:szCs w:val="28"/>
        </w:rPr>
        <w:t xml:space="preserve">, именуемая в дальнейшем </w:t>
      </w:r>
      <w:r w:rsidRPr="003F39EB">
        <w:rPr>
          <w:rFonts w:eastAsiaTheme="minorHAnsi"/>
          <w:sz w:val="28"/>
          <w:szCs w:val="28"/>
        </w:rPr>
        <w:t>«Фонд»</w:t>
      </w:r>
      <w:r w:rsidRPr="006741D1">
        <w:rPr>
          <w:rFonts w:eastAsiaTheme="minorHAnsi"/>
          <w:sz w:val="28"/>
          <w:szCs w:val="28"/>
        </w:rPr>
        <w:t xml:space="preserve">, в лице директора Анисимова Виктора Владимировича, действующего на основании Устава, </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i/>
          <w:sz w:val="28"/>
          <w:szCs w:val="28"/>
        </w:rPr>
        <w:t>полное наименование организации (в соответствии с Уставом)</w:t>
      </w:r>
      <w:r w:rsidRPr="006741D1">
        <w:rPr>
          <w:rFonts w:eastAsiaTheme="minorHAnsi"/>
          <w:sz w:val="28"/>
          <w:szCs w:val="28"/>
        </w:rPr>
        <w:t>, именуемое в дальнейшем «</w:t>
      </w:r>
      <w:r>
        <w:rPr>
          <w:rFonts w:eastAsiaTheme="minorHAnsi"/>
          <w:sz w:val="28"/>
          <w:szCs w:val="28"/>
        </w:rPr>
        <w:t>О</w:t>
      </w:r>
      <w:r w:rsidRPr="006741D1">
        <w:rPr>
          <w:rFonts w:eastAsiaTheme="minorHAnsi"/>
          <w:sz w:val="28"/>
          <w:szCs w:val="28"/>
        </w:rPr>
        <w:t xml:space="preserve">рганизация», в лице </w:t>
      </w:r>
      <w:r w:rsidRPr="006741D1">
        <w:rPr>
          <w:rFonts w:eastAsiaTheme="minorHAnsi"/>
          <w:i/>
          <w:sz w:val="28"/>
          <w:szCs w:val="28"/>
        </w:rPr>
        <w:t>должность, Ф.И.О. должностного лица,</w:t>
      </w:r>
      <w:r w:rsidRPr="006741D1">
        <w:rPr>
          <w:rFonts w:eastAsiaTheme="minorHAnsi"/>
          <w:sz w:val="28"/>
          <w:szCs w:val="28"/>
        </w:rPr>
        <w:t xml:space="preserve"> действующего на основании Устава (</w:t>
      </w:r>
      <w:r w:rsidRPr="006741D1">
        <w:rPr>
          <w:rFonts w:eastAsiaTheme="minorHAnsi"/>
          <w:i/>
          <w:sz w:val="28"/>
          <w:szCs w:val="28"/>
        </w:rPr>
        <w:t>доверенности № __ от___, Положения, приказа, распоряжения</w:t>
      </w:r>
      <w:r w:rsidRPr="006741D1">
        <w:rPr>
          <w:rFonts w:eastAsiaTheme="minorHAnsi"/>
          <w:sz w:val="28"/>
          <w:szCs w:val="28"/>
        </w:rPr>
        <w:t>)</w:t>
      </w:r>
      <w:r w:rsidRPr="006741D1">
        <w:rPr>
          <w:rFonts w:eastAsiaTheme="minorHAnsi"/>
          <w:sz w:val="28"/>
          <w:szCs w:val="28"/>
          <w:vertAlign w:val="superscript"/>
        </w:rPr>
        <w:footnoteReference w:id="1"/>
      </w:r>
      <w:r w:rsidRPr="006741D1">
        <w:rPr>
          <w:rFonts w:eastAsiaTheme="minorHAnsi"/>
          <w:sz w:val="28"/>
          <w:szCs w:val="28"/>
        </w:rPr>
        <w:t xml:space="preserve">, </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i/>
          <w:sz w:val="28"/>
          <w:szCs w:val="28"/>
        </w:rPr>
        <w:t xml:space="preserve">Ф.И.О Руководителя проекта, зарегистрированный по </w:t>
      </w:r>
      <w:proofErr w:type="gramStart"/>
      <w:r w:rsidRPr="006741D1">
        <w:rPr>
          <w:rFonts w:eastAsiaTheme="minorHAnsi"/>
          <w:i/>
          <w:sz w:val="28"/>
          <w:szCs w:val="28"/>
        </w:rPr>
        <w:t>адресу:_</w:t>
      </w:r>
      <w:proofErr w:type="gramEnd"/>
      <w:r w:rsidRPr="006741D1">
        <w:rPr>
          <w:rFonts w:eastAsiaTheme="minorHAnsi"/>
          <w:i/>
          <w:sz w:val="28"/>
          <w:szCs w:val="28"/>
        </w:rPr>
        <w:t xml:space="preserve">_____, </w:t>
      </w:r>
      <w:r w:rsidRPr="006741D1">
        <w:rPr>
          <w:rFonts w:eastAsiaTheme="minorHAnsi"/>
          <w:sz w:val="28"/>
          <w:szCs w:val="28"/>
        </w:rPr>
        <w:t>именуемый в дальнейшем «</w:t>
      </w:r>
      <w:r>
        <w:rPr>
          <w:rFonts w:eastAsiaTheme="minorHAnsi"/>
          <w:sz w:val="28"/>
          <w:szCs w:val="28"/>
        </w:rPr>
        <w:t>Руководитель/Р</w:t>
      </w:r>
      <w:r w:rsidRPr="006741D1">
        <w:rPr>
          <w:rFonts w:eastAsiaTheme="minorHAnsi"/>
          <w:sz w:val="28"/>
          <w:szCs w:val="28"/>
        </w:rPr>
        <w:t xml:space="preserve">уководитель проекта», </w:t>
      </w:r>
    </w:p>
    <w:p w:rsidR="00AF5764" w:rsidRPr="008E063E" w:rsidRDefault="00AF5764" w:rsidP="008E063E">
      <w:pPr>
        <w:widowControl/>
        <w:autoSpaceDE/>
        <w:autoSpaceDN/>
        <w:ind w:firstLine="709"/>
        <w:jc w:val="both"/>
        <w:rPr>
          <w:rFonts w:eastAsiaTheme="minorHAnsi"/>
          <w:highlight w:val="green"/>
        </w:rPr>
      </w:pPr>
      <w:r w:rsidRPr="006741D1">
        <w:rPr>
          <w:rFonts w:eastAsiaTheme="minorHAnsi"/>
          <w:sz w:val="28"/>
          <w:szCs w:val="28"/>
        </w:rPr>
        <w:t>совместно именуемые в дальнейшем «Стороны</w:t>
      </w:r>
      <w:r w:rsidRPr="002C15A6">
        <w:rPr>
          <w:rFonts w:eastAsiaTheme="minorHAnsi"/>
          <w:sz w:val="28"/>
          <w:szCs w:val="28"/>
        </w:rPr>
        <w:t>»,</w:t>
      </w:r>
      <w:r w:rsidR="00382187" w:rsidRPr="002C15A6">
        <w:rPr>
          <w:rFonts w:eastAsiaTheme="minorHAnsi"/>
          <w:sz w:val="28"/>
          <w:szCs w:val="28"/>
        </w:rPr>
        <w:t xml:space="preserve"> а по отдельности «Сторона», </w:t>
      </w:r>
      <w:r w:rsidR="00382187" w:rsidRPr="00A808BD">
        <w:rPr>
          <w:rFonts w:eastAsiaTheme="minorHAnsi"/>
          <w:sz w:val="28"/>
          <w:szCs w:val="28"/>
        </w:rPr>
        <w:t>в соответствии с Бюджетным кодексом Российской Федерации,</w:t>
      </w:r>
      <w:r w:rsidR="00382187" w:rsidRPr="00A808BD">
        <w:t xml:space="preserve"> </w:t>
      </w:r>
      <w:r w:rsidR="00382187" w:rsidRPr="00A808BD">
        <w:rPr>
          <w:rFonts w:eastAsiaTheme="minorHAnsi"/>
          <w:sz w:val="28"/>
          <w:szCs w:val="28"/>
        </w:rPr>
        <w:t>государственной программ</w:t>
      </w:r>
      <w:r w:rsidR="008E063E" w:rsidRPr="00A808BD">
        <w:rPr>
          <w:rFonts w:eastAsiaTheme="minorHAnsi"/>
          <w:sz w:val="28"/>
          <w:szCs w:val="28"/>
        </w:rPr>
        <w:t>ой</w:t>
      </w:r>
      <w:r w:rsidR="00382187" w:rsidRPr="00A808BD">
        <w:rPr>
          <w:rFonts w:eastAsiaTheme="minorHAnsi"/>
          <w:sz w:val="28"/>
          <w:szCs w:val="28"/>
        </w:rPr>
        <w:t xml:space="preserve"> Краснодарского края </w:t>
      </w:r>
      <w:r w:rsidR="008E063E" w:rsidRPr="00A808BD">
        <w:rPr>
          <w:rFonts w:eastAsiaTheme="minorHAnsi"/>
          <w:sz w:val="28"/>
          <w:szCs w:val="28"/>
        </w:rPr>
        <w:t>«</w:t>
      </w:r>
      <w:r w:rsidR="00382187" w:rsidRPr="00A808BD">
        <w:rPr>
          <w:rFonts w:eastAsiaTheme="minorHAnsi"/>
          <w:sz w:val="28"/>
          <w:szCs w:val="28"/>
        </w:rPr>
        <w:t>Развитие образования</w:t>
      </w:r>
      <w:r w:rsidR="008E063E" w:rsidRPr="00A808BD">
        <w:rPr>
          <w:rFonts w:eastAsiaTheme="minorHAnsi"/>
          <w:sz w:val="28"/>
          <w:szCs w:val="28"/>
        </w:rPr>
        <w:t>», утвержденной</w:t>
      </w:r>
      <w:r w:rsidR="008E063E" w:rsidRPr="00A808BD">
        <w:t xml:space="preserve"> </w:t>
      </w:r>
      <w:r w:rsidR="008E063E" w:rsidRPr="00A808BD">
        <w:rPr>
          <w:rFonts w:eastAsiaTheme="minorHAnsi"/>
          <w:sz w:val="28"/>
          <w:szCs w:val="28"/>
        </w:rPr>
        <w:t>постановлением главы администрации (губернатора) Краснодарского края от 05 октября 2015 г. № 939, Положением о конкурсе научных проектов междисциплинарных фундаментальных исследований, утвержденным</w:t>
      </w:r>
      <w:r w:rsidR="008E063E" w:rsidRPr="00A808BD">
        <w:rPr>
          <w:spacing w:val="-2"/>
          <w:w w:val="110"/>
        </w:rPr>
        <w:t xml:space="preserve"> </w:t>
      </w:r>
      <w:r w:rsidR="008E063E" w:rsidRPr="00A808BD">
        <w:rPr>
          <w:rFonts w:eastAsiaTheme="minorHAnsi"/>
          <w:sz w:val="28"/>
          <w:szCs w:val="28"/>
        </w:rPr>
        <w:t>приказом унитарной некоммерческой организации «Кубанский научный фонд» от «</w:t>
      </w:r>
      <w:r w:rsidR="00A808BD">
        <w:rPr>
          <w:rFonts w:eastAsiaTheme="minorHAnsi"/>
          <w:sz w:val="28"/>
          <w:szCs w:val="28"/>
        </w:rPr>
        <w:t>16</w:t>
      </w:r>
      <w:r w:rsidR="008E063E" w:rsidRPr="00A808BD">
        <w:rPr>
          <w:rFonts w:eastAsiaTheme="minorHAnsi"/>
          <w:sz w:val="28"/>
          <w:szCs w:val="28"/>
        </w:rPr>
        <w:t xml:space="preserve">» </w:t>
      </w:r>
      <w:r w:rsidR="00A808BD">
        <w:rPr>
          <w:rFonts w:eastAsiaTheme="minorHAnsi"/>
          <w:sz w:val="28"/>
          <w:szCs w:val="28"/>
        </w:rPr>
        <w:t xml:space="preserve">мая </w:t>
      </w:r>
      <w:r w:rsidR="00C31D4B">
        <w:rPr>
          <w:rFonts w:eastAsiaTheme="minorHAnsi"/>
          <w:sz w:val="28"/>
          <w:szCs w:val="28"/>
        </w:rPr>
        <w:t xml:space="preserve">                </w:t>
      </w:r>
      <w:r w:rsidR="008E063E" w:rsidRPr="00A808BD">
        <w:rPr>
          <w:rFonts w:eastAsiaTheme="minorHAnsi"/>
          <w:sz w:val="28"/>
          <w:szCs w:val="28"/>
        </w:rPr>
        <w:t>2022 г. № ПРК-</w:t>
      </w:r>
      <w:r w:rsidR="00A808BD">
        <w:rPr>
          <w:rFonts w:eastAsiaTheme="minorHAnsi"/>
          <w:sz w:val="28"/>
          <w:szCs w:val="28"/>
        </w:rPr>
        <w:t>41</w:t>
      </w:r>
      <w:r w:rsidR="008E063E" w:rsidRPr="00A808BD">
        <w:rPr>
          <w:rFonts w:eastAsiaTheme="minorHAnsi"/>
          <w:sz w:val="28"/>
          <w:szCs w:val="28"/>
        </w:rPr>
        <w:t xml:space="preserve">, </w:t>
      </w:r>
      <w:r w:rsidR="002C15A6" w:rsidRPr="00A808BD">
        <w:rPr>
          <w:rFonts w:eastAsiaTheme="minorHAnsi"/>
          <w:sz w:val="28"/>
          <w:szCs w:val="28"/>
        </w:rPr>
        <w:t>приказом унитарной некоммерческой организации «Кубанский научный фонд» от «__» _______</w:t>
      </w:r>
      <w:r w:rsidR="00C31D4B">
        <w:rPr>
          <w:rFonts w:eastAsiaTheme="minorHAnsi"/>
          <w:sz w:val="28"/>
          <w:szCs w:val="28"/>
        </w:rPr>
        <w:t xml:space="preserve"> </w:t>
      </w:r>
      <w:r w:rsidR="002C15A6" w:rsidRPr="00A808BD">
        <w:rPr>
          <w:rFonts w:eastAsiaTheme="minorHAnsi"/>
          <w:sz w:val="28"/>
          <w:szCs w:val="28"/>
        </w:rPr>
        <w:t>2022 г. № ПРК-_</w:t>
      </w:r>
      <w:r w:rsidR="00C31D4B">
        <w:rPr>
          <w:rFonts w:eastAsiaTheme="minorHAnsi"/>
          <w:sz w:val="28"/>
          <w:szCs w:val="28"/>
        </w:rPr>
        <w:t>_</w:t>
      </w:r>
      <w:r w:rsidR="002C15A6" w:rsidRPr="00A808BD">
        <w:rPr>
          <w:rFonts w:eastAsiaTheme="minorHAnsi"/>
          <w:sz w:val="28"/>
          <w:szCs w:val="28"/>
        </w:rPr>
        <w:t>_ «Об утверждении результатов конкурса</w:t>
      </w:r>
      <w:r w:rsidR="002C15A6" w:rsidRPr="00A808BD">
        <w:t xml:space="preserve"> </w:t>
      </w:r>
      <w:r w:rsidR="002C15A6" w:rsidRPr="00A808BD">
        <w:rPr>
          <w:rFonts w:eastAsiaTheme="minorHAnsi"/>
          <w:sz w:val="28"/>
          <w:szCs w:val="28"/>
        </w:rPr>
        <w:t>научных проектов междисциплинарных фундаментальных исследований»,</w:t>
      </w:r>
      <w:r w:rsidR="002C15A6" w:rsidRPr="002C15A6">
        <w:rPr>
          <w:rFonts w:eastAsiaTheme="minorHAnsi"/>
          <w:b/>
          <w:sz w:val="28"/>
          <w:szCs w:val="28"/>
        </w:rPr>
        <w:t xml:space="preserve"> </w:t>
      </w:r>
      <w:r w:rsidRPr="002C15A6">
        <w:rPr>
          <w:rFonts w:eastAsiaTheme="minorHAnsi"/>
          <w:sz w:val="28"/>
          <w:szCs w:val="28"/>
        </w:rPr>
        <w:t xml:space="preserve"> заключили настоящий договор целевого финансирования</w:t>
      </w:r>
      <w:r w:rsidRPr="007760C7">
        <w:rPr>
          <w:rFonts w:eastAsiaTheme="minorHAnsi"/>
          <w:sz w:val="28"/>
          <w:szCs w:val="28"/>
        </w:rPr>
        <w:t xml:space="preserve"> (далее – </w:t>
      </w:r>
      <w:r>
        <w:rPr>
          <w:rFonts w:eastAsiaTheme="minorHAnsi"/>
          <w:sz w:val="28"/>
          <w:szCs w:val="28"/>
        </w:rPr>
        <w:t>договор</w:t>
      </w:r>
      <w:r w:rsidRPr="007760C7">
        <w:rPr>
          <w:rFonts w:eastAsiaTheme="minorHAnsi"/>
          <w:sz w:val="28"/>
          <w:szCs w:val="28"/>
        </w:rPr>
        <w:t>)</w:t>
      </w:r>
      <w:r>
        <w:rPr>
          <w:rFonts w:eastAsiaTheme="minorHAnsi"/>
          <w:sz w:val="28"/>
          <w:szCs w:val="28"/>
        </w:rPr>
        <w:t xml:space="preserve"> </w:t>
      </w:r>
      <w:r w:rsidRPr="006741D1">
        <w:rPr>
          <w:rFonts w:eastAsiaTheme="minorHAnsi"/>
          <w:sz w:val="28"/>
          <w:szCs w:val="28"/>
        </w:rPr>
        <w:t xml:space="preserve">о нижеследующем: </w:t>
      </w:r>
    </w:p>
    <w:p w:rsidR="00AF5764" w:rsidRPr="006741D1" w:rsidRDefault="00AF5764" w:rsidP="00AF5764">
      <w:pPr>
        <w:widowControl/>
        <w:autoSpaceDE/>
        <w:autoSpaceDN/>
        <w:jc w:val="both"/>
        <w:rPr>
          <w:rFonts w:eastAsiaTheme="minorHAnsi"/>
          <w:sz w:val="28"/>
          <w:szCs w:val="28"/>
        </w:rPr>
      </w:pPr>
    </w:p>
    <w:p w:rsidR="00AF5764" w:rsidRPr="006741D1" w:rsidRDefault="00AF5764" w:rsidP="00AF5764">
      <w:pPr>
        <w:widowControl/>
        <w:numPr>
          <w:ilvl w:val="0"/>
          <w:numId w:val="13"/>
        </w:numPr>
        <w:autoSpaceDE/>
        <w:autoSpaceDN/>
        <w:spacing w:after="160" w:line="259" w:lineRule="auto"/>
        <w:contextualSpacing/>
        <w:jc w:val="center"/>
        <w:rPr>
          <w:rFonts w:eastAsiaTheme="minorHAnsi"/>
          <w:sz w:val="28"/>
          <w:szCs w:val="28"/>
        </w:rPr>
      </w:pPr>
      <w:r w:rsidRPr="006741D1">
        <w:rPr>
          <w:rFonts w:eastAsiaTheme="minorHAnsi"/>
          <w:sz w:val="28"/>
          <w:szCs w:val="28"/>
        </w:rPr>
        <w:t>ПРЕДМЕТ ДОГОВОРА</w:t>
      </w:r>
    </w:p>
    <w:p w:rsidR="00AF5764" w:rsidRPr="00C31D4B" w:rsidRDefault="00AF5764" w:rsidP="00AF5764">
      <w:pPr>
        <w:widowControl/>
        <w:autoSpaceDE/>
        <w:autoSpaceDN/>
        <w:contextualSpacing/>
        <w:rPr>
          <w:rFonts w:eastAsiaTheme="minorHAnsi"/>
          <w:sz w:val="28"/>
          <w:szCs w:val="20"/>
        </w:rPr>
      </w:pPr>
    </w:p>
    <w:p w:rsidR="00AF5764" w:rsidRPr="006741D1" w:rsidRDefault="00AF5764" w:rsidP="00C31D4B">
      <w:pPr>
        <w:widowControl/>
        <w:autoSpaceDE/>
        <w:autoSpaceDN/>
        <w:spacing w:line="259" w:lineRule="auto"/>
        <w:ind w:firstLine="709"/>
        <w:jc w:val="both"/>
        <w:rPr>
          <w:rFonts w:eastAsiaTheme="minorHAnsi"/>
          <w:sz w:val="28"/>
        </w:rPr>
      </w:pPr>
      <w:r w:rsidRPr="006741D1">
        <w:rPr>
          <w:rFonts w:eastAsiaTheme="minorHAnsi"/>
          <w:sz w:val="28"/>
        </w:rPr>
        <w:t>1.1. </w:t>
      </w:r>
      <w:r>
        <w:rPr>
          <w:rFonts w:eastAsiaTheme="minorHAnsi"/>
          <w:sz w:val="28"/>
        </w:rPr>
        <w:t>Ф</w:t>
      </w:r>
      <w:r w:rsidRPr="006741D1">
        <w:rPr>
          <w:rFonts w:eastAsiaTheme="minorHAnsi"/>
          <w:sz w:val="28"/>
        </w:rPr>
        <w:t xml:space="preserve">онд выделяет средства целевого финансирования в форме гранта, источником финансового обеспечения которых являются средства краевого бюджета (далее – денежные средства, средства целевого финансирования) на финансовое обеспечение проекта </w:t>
      </w:r>
      <w:r w:rsidRPr="006741D1">
        <w:rPr>
          <w:rFonts w:eastAsiaTheme="minorHAnsi"/>
          <w:i/>
          <w:color w:val="000000" w:themeColor="text1"/>
          <w:sz w:val="28"/>
        </w:rPr>
        <w:t>название проекта</w:t>
      </w:r>
      <w:r w:rsidRPr="006741D1">
        <w:rPr>
          <w:rFonts w:eastAsiaTheme="minorHAnsi"/>
          <w:color w:val="000000" w:themeColor="text1"/>
          <w:sz w:val="28"/>
        </w:rPr>
        <w:t xml:space="preserve"> </w:t>
      </w:r>
      <w:r w:rsidRPr="006741D1">
        <w:rPr>
          <w:rFonts w:eastAsiaTheme="minorHAnsi"/>
          <w:i/>
          <w:sz w:val="28"/>
        </w:rPr>
        <w:t>№ _____</w:t>
      </w:r>
      <w:r w:rsidRPr="006741D1">
        <w:rPr>
          <w:rFonts w:eastAsiaTheme="minorHAnsi"/>
          <w:sz w:val="28"/>
          <w:vertAlign w:val="superscript"/>
        </w:rPr>
        <w:footnoteReference w:id="2"/>
      </w:r>
      <w:r w:rsidRPr="006741D1">
        <w:rPr>
          <w:rFonts w:eastAsiaTheme="minorHAnsi"/>
          <w:sz w:val="28"/>
        </w:rPr>
        <w:t xml:space="preserve"> (далее –</w:t>
      </w:r>
      <w:r w:rsidR="007D352C">
        <w:rPr>
          <w:rFonts w:eastAsiaTheme="minorHAnsi"/>
          <w:sz w:val="28"/>
        </w:rPr>
        <w:t xml:space="preserve"> </w:t>
      </w:r>
      <w:r w:rsidRPr="006741D1">
        <w:rPr>
          <w:rFonts w:eastAsiaTheme="minorHAnsi"/>
          <w:sz w:val="28"/>
        </w:rPr>
        <w:t xml:space="preserve">проект), в рамках </w:t>
      </w:r>
      <w:r w:rsidRPr="006741D1">
        <w:rPr>
          <w:rFonts w:eastAsiaTheme="minorHAnsi"/>
          <w:sz w:val="28"/>
        </w:rPr>
        <w:lastRenderedPageBreak/>
        <w:t xml:space="preserve">проведенного конкурса </w:t>
      </w:r>
      <w:r w:rsidRPr="00552FF8">
        <w:rPr>
          <w:rFonts w:eastAsiaTheme="minorHAnsi"/>
          <w:sz w:val="28"/>
        </w:rPr>
        <w:t>науч</w:t>
      </w:r>
      <w:r>
        <w:rPr>
          <w:rFonts w:eastAsiaTheme="minorHAnsi"/>
          <w:sz w:val="28"/>
        </w:rPr>
        <w:t xml:space="preserve">ных проектов междисциплинарных фундаментальных </w:t>
      </w:r>
      <w:r w:rsidRPr="00552FF8">
        <w:rPr>
          <w:rFonts w:eastAsiaTheme="minorHAnsi"/>
          <w:sz w:val="28"/>
        </w:rPr>
        <w:t>исследований</w:t>
      </w:r>
      <w:r w:rsidRPr="006741D1">
        <w:rPr>
          <w:rFonts w:eastAsiaTheme="minorHAnsi"/>
          <w:sz w:val="28"/>
        </w:rPr>
        <w:t xml:space="preserve"> (далее – конкурс), на основании приказа </w:t>
      </w:r>
      <w:r>
        <w:rPr>
          <w:rFonts w:eastAsiaTheme="minorHAnsi"/>
          <w:sz w:val="28"/>
        </w:rPr>
        <w:t>у</w:t>
      </w:r>
      <w:r w:rsidRPr="003F39EB">
        <w:rPr>
          <w:rFonts w:eastAsiaTheme="minorHAnsi"/>
          <w:sz w:val="28"/>
        </w:rPr>
        <w:t>нитарн</w:t>
      </w:r>
      <w:r>
        <w:rPr>
          <w:rFonts w:eastAsiaTheme="minorHAnsi"/>
          <w:sz w:val="28"/>
        </w:rPr>
        <w:t>ой</w:t>
      </w:r>
      <w:r w:rsidRPr="003F39EB">
        <w:rPr>
          <w:rFonts w:eastAsiaTheme="minorHAnsi"/>
          <w:sz w:val="28"/>
        </w:rPr>
        <w:t xml:space="preserve"> некоммерческ</w:t>
      </w:r>
      <w:r>
        <w:rPr>
          <w:rFonts w:eastAsiaTheme="minorHAnsi"/>
          <w:sz w:val="28"/>
        </w:rPr>
        <w:t>ой</w:t>
      </w:r>
      <w:r w:rsidRPr="003F39EB">
        <w:rPr>
          <w:rFonts w:eastAsiaTheme="minorHAnsi"/>
          <w:sz w:val="28"/>
        </w:rPr>
        <w:t xml:space="preserve"> организаци</w:t>
      </w:r>
      <w:r>
        <w:rPr>
          <w:rFonts w:eastAsiaTheme="minorHAnsi"/>
          <w:sz w:val="28"/>
        </w:rPr>
        <w:t>и</w:t>
      </w:r>
      <w:r w:rsidRPr="003F39EB">
        <w:rPr>
          <w:rFonts w:eastAsiaTheme="minorHAnsi"/>
          <w:sz w:val="28"/>
        </w:rPr>
        <w:t xml:space="preserve"> «Кубанский научный фонд»</w:t>
      </w:r>
      <w:r w:rsidRPr="006741D1">
        <w:rPr>
          <w:rFonts w:eastAsiaTheme="minorHAnsi"/>
          <w:sz w:val="28"/>
        </w:rPr>
        <w:t xml:space="preserve"> от </w:t>
      </w:r>
      <w:r w:rsidR="00C31D4B">
        <w:rPr>
          <w:rFonts w:eastAsiaTheme="minorHAnsi"/>
          <w:sz w:val="28"/>
        </w:rPr>
        <w:t>«___» _____________</w:t>
      </w:r>
      <w:r w:rsidRPr="006741D1">
        <w:rPr>
          <w:rFonts w:eastAsiaTheme="minorHAnsi"/>
          <w:sz w:val="28"/>
        </w:rPr>
        <w:t>202</w:t>
      </w:r>
      <w:r>
        <w:rPr>
          <w:rFonts w:eastAsiaTheme="minorHAnsi"/>
          <w:sz w:val="28"/>
        </w:rPr>
        <w:t>2</w:t>
      </w:r>
      <w:r w:rsidRPr="006741D1">
        <w:rPr>
          <w:rFonts w:eastAsiaTheme="minorHAnsi"/>
          <w:sz w:val="28"/>
        </w:rPr>
        <w:t xml:space="preserve"> г.            № ______ «Об утверждении результатов </w:t>
      </w:r>
      <w:proofErr w:type="gramStart"/>
      <w:r w:rsidRPr="006741D1">
        <w:rPr>
          <w:rFonts w:eastAsiaTheme="minorHAnsi"/>
          <w:sz w:val="28"/>
        </w:rPr>
        <w:t xml:space="preserve">конкурса </w:t>
      </w:r>
      <w:r w:rsidRPr="00552FF8">
        <w:t xml:space="preserve"> </w:t>
      </w:r>
      <w:r>
        <w:rPr>
          <w:rFonts w:eastAsiaTheme="minorHAnsi"/>
          <w:sz w:val="28"/>
        </w:rPr>
        <w:t>научных</w:t>
      </w:r>
      <w:proofErr w:type="gramEnd"/>
      <w:r>
        <w:rPr>
          <w:rFonts w:eastAsiaTheme="minorHAnsi"/>
          <w:sz w:val="28"/>
        </w:rPr>
        <w:t xml:space="preserve"> проектов междисципли</w:t>
      </w:r>
      <w:r w:rsidRPr="00552FF8">
        <w:rPr>
          <w:rFonts w:eastAsiaTheme="minorHAnsi"/>
          <w:sz w:val="28"/>
        </w:rPr>
        <w:t>нарных</w:t>
      </w:r>
      <w:r>
        <w:rPr>
          <w:rFonts w:eastAsiaTheme="minorHAnsi"/>
          <w:sz w:val="28"/>
        </w:rPr>
        <w:t xml:space="preserve"> фундаментальных ис</w:t>
      </w:r>
      <w:r w:rsidRPr="00552FF8">
        <w:rPr>
          <w:rFonts w:eastAsiaTheme="minorHAnsi"/>
          <w:sz w:val="28"/>
        </w:rPr>
        <w:t>следований</w:t>
      </w:r>
      <w:r w:rsidRPr="006741D1">
        <w:rPr>
          <w:rFonts w:eastAsiaTheme="minorHAnsi"/>
          <w:sz w:val="28"/>
        </w:rPr>
        <w:t>» в размере________________</w:t>
      </w:r>
      <w:r w:rsidR="00C31D4B">
        <w:rPr>
          <w:rFonts w:eastAsiaTheme="minorHAnsi"/>
          <w:sz w:val="28"/>
        </w:rPr>
        <w:t>__     0,00 (</w:t>
      </w:r>
      <w:r w:rsidR="00C31D4B" w:rsidRPr="00C31D4B">
        <w:rPr>
          <w:rFonts w:eastAsiaTheme="minorHAnsi"/>
          <w:i/>
          <w:sz w:val="28"/>
        </w:rPr>
        <w:t>сумма прописью</w:t>
      </w:r>
      <w:r w:rsidR="00C31D4B">
        <w:rPr>
          <w:rFonts w:eastAsiaTheme="minorHAnsi"/>
          <w:sz w:val="28"/>
        </w:rPr>
        <w:t>) рублей.</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sz w:val="28"/>
          <w:szCs w:val="28"/>
        </w:rPr>
        <w:t xml:space="preserve">1.2.  Целевое финансирование, указанное в </w:t>
      </w:r>
      <w:r>
        <w:rPr>
          <w:rFonts w:eastAsiaTheme="minorHAnsi"/>
          <w:sz w:val="28"/>
          <w:szCs w:val="28"/>
        </w:rPr>
        <w:t xml:space="preserve">пункте 1.1 настоящего договора получено на первый год реализации проекта и </w:t>
      </w:r>
      <w:r w:rsidRPr="006741D1">
        <w:rPr>
          <w:rFonts w:eastAsiaTheme="minorHAnsi"/>
          <w:sz w:val="28"/>
          <w:szCs w:val="28"/>
        </w:rPr>
        <w:t xml:space="preserve">расходуется только в целях реализации </w:t>
      </w:r>
      <w:r>
        <w:rPr>
          <w:rFonts w:eastAsiaTheme="minorHAnsi"/>
          <w:sz w:val="28"/>
          <w:szCs w:val="28"/>
        </w:rPr>
        <w:t xml:space="preserve">проекта и </w:t>
      </w:r>
      <w:r w:rsidRPr="006741D1">
        <w:rPr>
          <w:rFonts w:eastAsiaTheme="minorHAnsi"/>
          <w:sz w:val="28"/>
          <w:szCs w:val="28"/>
        </w:rPr>
        <w:t>в соответствии со сметой расходов (приложение №1 к настоящему договору).</w:t>
      </w:r>
    </w:p>
    <w:p w:rsidR="00AF5764" w:rsidRDefault="00AF5764" w:rsidP="00AF5764">
      <w:pPr>
        <w:widowControl/>
        <w:autoSpaceDE/>
        <w:autoSpaceDN/>
        <w:ind w:firstLine="709"/>
        <w:jc w:val="both"/>
        <w:rPr>
          <w:rFonts w:eastAsiaTheme="minorHAnsi"/>
          <w:sz w:val="28"/>
          <w:szCs w:val="28"/>
        </w:rPr>
      </w:pPr>
      <w:r w:rsidRPr="006741D1">
        <w:rPr>
          <w:rFonts w:eastAsiaTheme="minorHAnsi"/>
          <w:sz w:val="28"/>
          <w:szCs w:val="28"/>
        </w:rPr>
        <w:t xml:space="preserve">1.3. </w:t>
      </w:r>
      <w:r w:rsidRPr="00C762B6">
        <w:rPr>
          <w:rFonts w:eastAsiaTheme="minorHAnsi"/>
          <w:sz w:val="28"/>
          <w:szCs w:val="28"/>
        </w:rPr>
        <w:t>Срок реализации проекта – два года. Срок реализации проекта на первый год с момента подписания настоящего договора и до ________________.</w:t>
      </w:r>
    </w:p>
    <w:p w:rsidR="00AF5764" w:rsidRPr="006741D1" w:rsidRDefault="00AF5764" w:rsidP="00AF5764">
      <w:pPr>
        <w:widowControl/>
        <w:autoSpaceDE/>
        <w:autoSpaceDN/>
        <w:ind w:firstLine="709"/>
        <w:jc w:val="both"/>
        <w:rPr>
          <w:rFonts w:eastAsiaTheme="minorHAnsi"/>
          <w:sz w:val="28"/>
          <w:szCs w:val="28"/>
        </w:rPr>
      </w:pPr>
      <w:r>
        <w:rPr>
          <w:rFonts w:eastAsiaTheme="minorHAnsi"/>
          <w:sz w:val="28"/>
          <w:szCs w:val="28"/>
        </w:rPr>
        <w:t>1.4. Срок предоставления отчета по выполнению проекта за первый год реализации проекта________.</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sz w:val="28"/>
          <w:szCs w:val="28"/>
        </w:rPr>
        <w:t>1.</w:t>
      </w:r>
      <w:r>
        <w:rPr>
          <w:rFonts w:eastAsiaTheme="minorHAnsi"/>
          <w:sz w:val="28"/>
          <w:szCs w:val="28"/>
        </w:rPr>
        <w:t>5</w:t>
      </w:r>
      <w:r w:rsidRPr="006741D1">
        <w:rPr>
          <w:rFonts w:eastAsiaTheme="minorHAnsi"/>
          <w:sz w:val="28"/>
          <w:szCs w:val="28"/>
        </w:rPr>
        <w:t>. </w:t>
      </w:r>
      <w:r w:rsidRPr="006741D1">
        <w:rPr>
          <w:color w:val="000000"/>
          <w:sz w:val="28"/>
          <w:szCs w:val="28"/>
          <w:lang w:eastAsia="ru-RU"/>
        </w:rPr>
        <w:t>В целях реализации условий настоящего договора Стороны согласовывают следующее ответственное</w:t>
      </w:r>
      <w:r w:rsidRPr="006741D1">
        <w:rPr>
          <w:rFonts w:eastAsiaTheme="minorHAnsi"/>
          <w:color w:val="FF0000"/>
          <w:sz w:val="28"/>
          <w:szCs w:val="28"/>
        </w:rPr>
        <w:t xml:space="preserve"> </w:t>
      </w:r>
      <w:r w:rsidRPr="006741D1">
        <w:rPr>
          <w:color w:val="000000"/>
          <w:sz w:val="28"/>
          <w:szCs w:val="28"/>
          <w:lang w:eastAsia="ru-RU"/>
        </w:rPr>
        <w:t>лицо</w:t>
      </w:r>
      <w:r w:rsidRPr="006741D1">
        <w:rPr>
          <w:rFonts w:eastAsiaTheme="minorHAnsi"/>
          <w:sz w:val="28"/>
          <w:szCs w:val="28"/>
          <w:vertAlign w:val="superscript"/>
        </w:rPr>
        <w:footnoteReference w:id="3"/>
      </w:r>
      <w:r w:rsidRPr="006741D1">
        <w:rPr>
          <w:rFonts w:eastAsiaTheme="minorHAnsi"/>
          <w:sz w:val="28"/>
          <w:szCs w:val="28"/>
        </w:rPr>
        <w:t>:</w:t>
      </w:r>
    </w:p>
    <w:p w:rsidR="00AF5764" w:rsidRPr="006741D1" w:rsidRDefault="00AF5764" w:rsidP="00AF5764">
      <w:pPr>
        <w:widowControl/>
        <w:shd w:val="clear" w:color="auto" w:fill="FFFFFF"/>
        <w:tabs>
          <w:tab w:val="left" w:pos="993"/>
        </w:tabs>
        <w:autoSpaceDE/>
        <w:autoSpaceDN/>
        <w:ind w:firstLine="720"/>
        <w:contextualSpacing/>
        <w:jc w:val="both"/>
        <w:textAlignment w:val="baseline"/>
        <w:rPr>
          <w:color w:val="000000"/>
          <w:sz w:val="28"/>
          <w:szCs w:val="28"/>
          <w:lang w:eastAsia="ru-RU"/>
        </w:rPr>
      </w:pPr>
      <w:r w:rsidRPr="006741D1">
        <w:rPr>
          <w:color w:val="000000"/>
          <w:sz w:val="28"/>
          <w:szCs w:val="28"/>
          <w:lang w:eastAsia="ru-RU"/>
        </w:rPr>
        <w:t xml:space="preserve">Руководитель проекта: </w:t>
      </w:r>
      <w:r w:rsidRPr="006741D1">
        <w:rPr>
          <w:i/>
          <w:color w:val="000000"/>
          <w:sz w:val="28"/>
          <w:szCs w:val="28"/>
          <w:lang w:eastAsia="ru-RU"/>
        </w:rPr>
        <w:t>Ф.И.О.___, ученая степень ___, ученое звание____, контактный телефон: __</w:t>
      </w:r>
      <w:r w:rsidRPr="006741D1">
        <w:rPr>
          <w:color w:val="000000"/>
          <w:sz w:val="28"/>
          <w:szCs w:val="28"/>
          <w:lang w:eastAsia="ru-RU"/>
        </w:rPr>
        <w:t>.</w:t>
      </w:r>
    </w:p>
    <w:p w:rsidR="00AF5764" w:rsidRPr="006741D1" w:rsidRDefault="00AF5764" w:rsidP="00AF5764">
      <w:pPr>
        <w:widowControl/>
        <w:shd w:val="clear" w:color="auto" w:fill="FFFFFF"/>
        <w:tabs>
          <w:tab w:val="left" w:pos="993"/>
        </w:tabs>
        <w:autoSpaceDE/>
        <w:autoSpaceDN/>
        <w:ind w:firstLine="720"/>
        <w:contextualSpacing/>
        <w:jc w:val="both"/>
        <w:textAlignment w:val="baseline"/>
        <w:rPr>
          <w:rFonts w:asciiTheme="minorHAnsi" w:eastAsiaTheme="minorHAnsi" w:hAnsiTheme="minorHAnsi" w:cstheme="minorBidi"/>
        </w:rPr>
      </w:pPr>
      <w:r w:rsidRPr="006741D1">
        <w:rPr>
          <w:color w:val="000000"/>
          <w:sz w:val="28"/>
          <w:szCs w:val="28"/>
          <w:lang w:eastAsia="ru-RU"/>
        </w:rPr>
        <w:t>1.</w:t>
      </w:r>
      <w:r>
        <w:rPr>
          <w:color w:val="000000"/>
          <w:sz w:val="28"/>
          <w:szCs w:val="28"/>
          <w:lang w:eastAsia="ru-RU"/>
        </w:rPr>
        <w:t>6</w:t>
      </w:r>
      <w:r w:rsidRPr="006741D1">
        <w:rPr>
          <w:color w:val="000000"/>
          <w:sz w:val="28"/>
          <w:szCs w:val="28"/>
          <w:lang w:eastAsia="ru-RU"/>
        </w:rPr>
        <w:t xml:space="preserve">. Руководитель проекта, подписывая настоящий договор, согласен с передачей </w:t>
      </w:r>
      <w:r>
        <w:rPr>
          <w:color w:val="000000"/>
          <w:sz w:val="28"/>
          <w:szCs w:val="28"/>
          <w:lang w:eastAsia="ru-RU"/>
        </w:rPr>
        <w:t>О</w:t>
      </w:r>
      <w:r w:rsidRPr="006741D1">
        <w:rPr>
          <w:color w:val="000000"/>
          <w:sz w:val="28"/>
          <w:szCs w:val="28"/>
          <w:lang w:eastAsia="ru-RU"/>
        </w:rPr>
        <w:t xml:space="preserve">рганизацией полномочий: </w:t>
      </w:r>
    </w:p>
    <w:p w:rsidR="00AF5764" w:rsidRPr="006741D1" w:rsidRDefault="00AF5764" w:rsidP="00AF5764">
      <w:pPr>
        <w:widowControl/>
        <w:shd w:val="clear" w:color="auto" w:fill="FFFFFF"/>
        <w:tabs>
          <w:tab w:val="left" w:pos="993"/>
        </w:tabs>
        <w:autoSpaceDE/>
        <w:autoSpaceDN/>
        <w:ind w:firstLine="720"/>
        <w:contextualSpacing/>
        <w:jc w:val="both"/>
        <w:textAlignment w:val="baseline"/>
        <w:rPr>
          <w:color w:val="000000"/>
          <w:sz w:val="28"/>
          <w:szCs w:val="28"/>
          <w:lang w:eastAsia="ru-RU"/>
        </w:rPr>
      </w:pPr>
      <w:r w:rsidRPr="006741D1">
        <w:rPr>
          <w:color w:val="000000"/>
          <w:sz w:val="28"/>
          <w:szCs w:val="28"/>
          <w:lang w:eastAsia="ru-RU"/>
        </w:rPr>
        <w:t>– по обеспечению достижения показателей проекта в заявленном объеме и в установленные сроки;</w:t>
      </w:r>
    </w:p>
    <w:p w:rsidR="00AF5764" w:rsidRPr="006741D1" w:rsidRDefault="00AF5764" w:rsidP="00AF5764">
      <w:pPr>
        <w:widowControl/>
        <w:shd w:val="clear" w:color="auto" w:fill="FFFFFF"/>
        <w:tabs>
          <w:tab w:val="left" w:pos="993"/>
        </w:tabs>
        <w:autoSpaceDE/>
        <w:autoSpaceDN/>
        <w:ind w:firstLine="720"/>
        <w:contextualSpacing/>
        <w:jc w:val="both"/>
        <w:textAlignment w:val="baseline"/>
        <w:rPr>
          <w:color w:val="000000"/>
          <w:sz w:val="28"/>
          <w:szCs w:val="28"/>
          <w:lang w:eastAsia="ru-RU"/>
        </w:rPr>
      </w:pPr>
      <w:r w:rsidRPr="006741D1">
        <w:rPr>
          <w:color w:val="000000"/>
          <w:sz w:val="28"/>
          <w:szCs w:val="28"/>
          <w:lang w:eastAsia="ru-RU"/>
        </w:rPr>
        <w:t>– по осуществлению целевого использования денежных средств на финансовое обеспечение реализации проекта в соответствии со сметой расходов;</w:t>
      </w:r>
    </w:p>
    <w:p w:rsidR="00AF5764" w:rsidRPr="006741D1" w:rsidRDefault="00AF5764" w:rsidP="00AF5764">
      <w:pPr>
        <w:widowControl/>
        <w:shd w:val="clear" w:color="auto" w:fill="FFFFFF"/>
        <w:tabs>
          <w:tab w:val="left" w:pos="993"/>
        </w:tabs>
        <w:autoSpaceDE/>
        <w:autoSpaceDN/>
        <w:ind w:firstLine="720"/>
        <w:contextualSpacing/>
        <w:jc w:val="both"/>
        <w:textAlignment w:val="baseline"/>
        <w:rPr>
          <w:color w:val="000000"/>
          <w:sz w:val="28"/>
          <w:szCs w:val="28"/>
          <w:lang w:eastAsia="ru-RU"/>
        </w:rPr>
      </w:pPr>
      <w:r w:rsidRPr="006741D1">
        <w:rPr>
          <w:color w:val="000000"/>
          <w:sz w:val="28"/>
          <w:szCs w:val="28"/>
          <w:lang w:eastAsia="ru-RU"/>
        </w:rPr>
        <w:t>– по осуществлению расходных операций;</w:t>
      </w:r>
    </w:p>
    <w:p w:rsidR="00AF5764" w:rsidRPr="006741D1" w:rsidRDefault="00AF5764" w:rsidP="00AF5764">
      <w:pPr>
        <w:widowControl/>
        <w:shd w:val="clear" w:color="auto" w:fill="FFFFFF"/>
        <w:tabs>
          <w:tab w:val="left" w:pos="993"/>
        </w:tabs>
        <w:autoSpaceDE/>
        <w:autoSpaceDN/>
        <w:ind w:firstLine="720"/>
        <w:contextualSpacing/>
        <w:jc w:val="both"/>
        <w:textAlignment w:val="baseline"/>
        <w:rPr>
          <w:color w:val="000000"/>
          <w:sz w:val="28"/>
          <w:szCs w:val="28"/>
          <w:lang w:eastAsia="ru-RU"/>
        </w:rPr>
      </w:pPr>
      <w:r w:rsidRPr="006741D1">
        <w:rPr>
          <w:color w:val="000000"/>
          <w:sz w:val="28"/>
          <w:szCs w:val="28"/>
          <w:lang w:eastAsia="ru-RU"/>
        </w:rPr>
        <w:t xml:space="preserve">– по надлежащему оформлению и предоставлению отчетной документации в адрес </w:t>
      </w:r>
      <w:r>
        <w:rPr>
          <w:color w:val="000000"/>
          <w:sz w:val="28"/>
          <w:szCs w:val="28"/>
          <w:lang w:eastAsia="ru-RU"/>
        </w:rPr>
        <w:t>Ф</w:t>
      </w:r>
      <w:r w:rsidRPr="006741D1">
        <w:rPr>
          <w:color w:val="000000"/>
          <w:sz w:val="28"/>
          <w:szCs w:val="28"/>
          <w:lang w:eastAsia="ru-RU"/>
        </w:rPr>
        <w:t>онда;</w:t>
      </w:r>
    </w:p>
    <w:p w:rsidR="00AF5764" w:rsidRPr="006741D1" w:rsidRDefault="00AF5764" w:rsidP="00AF5764">
      <w:pPr>
        <w:widowControl/>
        <w:shd w:val="clear" w:color="auto" w:fill="FFFFFF"/>
        <w:tabs>
          <w:tab w:val="left" w:pos="993"/>
        </w:tabs>
        <w:autoSpaceDE/>
        <w:autoSpaceDN/>
        <w:ind w:firstLine="720"/>
        <w:contextualSpacing/>
        <w:jc w:val="both"/>
        <w:textAlignment w:val="baseline"/>
        <w:rPr>
          <w:color w:val="000000"/>
          <w:sz w:val="28"/>
          <w:szCs w:val="28"/>
          <w:lang w:eastAsia="ru-RU"/>
        </w:rPr>
      </w:pPr>
      <w:r w:rsidRPr="006741D1">
        <w:rPr>
          <w:color w:val="000000"/>
          <w:sz w:val="28"/>
          <w:szCs w:val="28"/>
          <w:lang w:eastAsia="ru-RU"/>
        </w:rPr>
        <w:t>– по представлению интересов членов научного коллектива, определенных в заявке на участие в конкурсе в соответствии с Положением о конкурсе</w:t>
      </w:r>
      <w:r w:rsidRPr="00232944">
        <w:t xml:space="preserve"> </w:t>
      </w:r>
      <w:r w:rsidRPr="00232944">
        <w:rPr>
          <w:color w:val="000000"/>
          <w:sz w:val="28"/>
          <w:szCs w:val="28"/>
          <w:lang w:eastAsia="ru-RU"/>
        </w:rPr>
        <w:t>научных проектов междисциплинарных фундаментальных и</w:t>
      </w:r>
      <w:r>
        <w:rPr>
          <w:color w:val="000000"/>
          <w:sz w:val="28"/>
          <w:szCs w:val="28"/>
          <w:lang w:eastAsia="ru-RU"/>
        </w:rPr>
        <w:t>с</w:t>
      </w:r>
      <w:r w:rsidRPr="00232944">
        <w:rPr>
          <w:color w:val="000000"/>
          <w:sz w:val="28"/>
          <w:szCs w:val="28"/>
          <w:lang w:eastAsia="ru-RU"/>
        </w:rPr>
        <w:t>следований</w:t>
      </w:r>
      <w:r w:rsidRPr="00232944">
        <w:rPr>
          <w:rFonts w:eastAsiaTheme="minorHAnsi"/>
          <w:color w:val="000000"/>
          <w:sz w:val="28"/>
          <w:szCs w:val="28"/>
          <w:lang w:eastAsia="ru-RU"/>
        </w:rPr>
        <w:t xml:space="preserve"> </w:t>
      </w:r>
      <w:r>
        <w:rPr>
          <w:rFonts w:eastAsiaTheme="minorHAnsi"/>
          <w:color w:val="000000"/>
          <w:sz w:val="28"/>
          <w:szCs w:val="28"/>
          <w:lang w:eastAsia="ru-RU"/>
        </w:rPr>
        <w:t xml:space="preserve">(далее </w:t>
      </w:r>
      <w:r w:rsidRPr="00232944">
        <w:rPr>
          <w:rFonts w:eastAsiaTheme="minorHAnsi"/>
          <w:color w:val="000000"/>
          <w:sz w:val="28"/>
          <w:szCs w:val="28"/>
          <w:lang w:eastAsia="ru-RU"/>
        </w:rPr>
        <w:t>–</w:t>
      </w:r>
      <w:r>
        <w:rPr>
          <w:rFonts w:eastAsiaTheme="minorHAnsi"/>
          <w:color w:val="000000"/>
          <w:sz w:val="28"/>
          <w:szCs w:val="28"/>
          <w:lang w:eastAsia="ru-RU"/>
        </w:rPr>
        <w:t xml:space="preserve"> Положение о конкурсе)</w:t>
      </w:r>
      <w:r w:rsidRPr="006741D1">
        <w:rPr>
          <w:rFonts w:eastAsiaTheme="minorHAnsi"/>
          <w:sz w:val="28"/>
          <w:szCs w:val="28"/>
          <w:vertAlign w:val="superscript"/>
        </w:rPr>
        <w:footnoteReference w:id="4"/>
      </w:r>
      <w:r w:rsidRPr="006741D1">
        <w:rPr>
          <w:color w:val="000000"/>
          <w:sz w:val="28"/>
          <w:szCs w:val="28"/>
          <w:lang w:eastAsia="ru-RU"/>
        </w:rPr>
        <w:t>;</w:t>
      </w:r>
    </w:p>
    <w:p w:rsidR="00AF5764" w:rsidRPr="006741D1" w:rsidRDefault="00AF5764" w:rsidP="00AF5764">
      <w:pPr>
        <w:widowControl/>
        <w:shd w:val="clear" w:color="auto" w:fill="FFFFFF"/>
        <w:tabs>
          <w:tab w:val="left" w:pos="993"/>
        </w:tabs>
        <w:autoSpaceDE/>
        <w:autoSpaceDN/>
        <w:ind w:firstLine="720"/>
        <w:contextualSpacing/>
        <w:jc w:val="both"/>
        <w:textAlignment w:val="baseline"/>
        <w:rPr>
          <w:color w:val="000000"/>
          <w:sz w:val="28"/>
          <w:szCs w:val="28"/>
          <w:lang w:eastAsia="ru-RU"/>
        </w:rPr>
      </w:pPr>
      <w:r w:rsidRPr="006741D1">
        <w:rPr>
          <w:color w:val="000000"/>
          <w:sz w:val="28"/>
          <w:szCs w:val="28"/>
          <w:lang w:eastAsia="ru-RU"/>
        </w:rPr>
        <w:t>– по исполнению иных обязанностей, необходимых для реализации проекта, в соответствии с требованиями настоящего договора, Положением о конкурсе.</w:t>
      </w:r>
    </w:p>
    <w:p w:rsidR="00AF5764" w:rsidRPr="006741D1" w:rsidRDefault="00AF5764" w:rsidP="00AF5764">
      <w:pPr>
        <w:widowControl/>
        <w:shd w:val="clear" w:color="auto" w:fill="FFFFFF"/>
        <w:tabs>
          <w:tab w:val="left" w:pos="993"/>
        </w:tabs>
        <w:autoSpaceDE/>
        <w:autoSpaceDN/>
        <w:ind w:firstLine="720"/>
        <w:contextualSpacing/>
        <w:jc w:val="both"/>
        <w:textAlignment w:val="baseline"/>
        <w:rPr>
          <w:color w:val="000000"/>
          <w:sz w:val="28"/>
          <w:szCs w:val="28"/>
          <w:lang w:eastAsia="ru-RU"/>
        </w:rPr>
      </w:pPr>
      <w:r w:rsidRPr="006741D1">
        <w:rPr>
          <w:color w:val="000000"/>
          <w:sz w:val="28"/>
          <w:szCs w:val="28"/>
          <w:lang w:eastAsia="ru-RU"/>
        </w:rPr>
        <w:t xml:space="preserve">Полномочия передаются </w:t>
      </w:r>
      <w:r>
        <w:rPr>
          <w:color w:val="000000"/>
          <w:sz w:val="28"/>
          <w:szCs w:val="28"/>
          <w:lang w:eastAsia="ru-RU"/>
        </w:rPr>
        <w:t>О</w:t>
      </w:r>
      <w:r w:rsidRPr="006741D1">
        <w:rPr>
          <w:color w:val="000000"/>
          <w:sz w:val="28"/>
          <w:szCs w:val="28"/>
          <w:lang w:eastAsia="ru-RU"/>
        </w:rPr>
        <w:t xml:space="preserve">рганизацией </w:t>
      </w:r>
      <w:r>
        <w:rPr>
          <w:color w:val="000000"/>
          <w:sz w:val="28"/>
          <w:szCs w:val="28"/>
          <w:lang w:eastAsia="ru-RU"/>
        </w:rPr>
        <w:t>Р</w:t>
      </w:r>
      <w:r w:rsidRPr="006741D1">
        <w:rPr>
          <w:color w:val="000000"/>
          <w:sz w:val="28"/>
          <w:szCs w:val="28"/>
          <w:lang w:eastAsia="ru-RU"/>
        </w:rPr>
        <w:t>уководителю проекта на основании приказа, доверенности или иного локального нормативного правового акта.</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sz w:val="28"/>
          <w:szCs w:val="28"/>
        </w:rPr>
        <w:t>1.</w:t>
      </w:r>
      <w:r>
        <w:rPr>
          <w:rFonts w:eastAsiaTheme="minorHAnsi"/>
          <w:sz w:val="28"/>
          <w:szCs w:val="28"/>
        </w:rPr>
        <w:t>7</w:t>
      </w:r>
      <w:r w:rsidRPr="006741D1">
        <w:rPr>
          <w:rFonts w:eastAsiaTheme="minorHAnsi"/>
          <w:sz w:val="28"/>
          <w:szCs w:val="28"/>
        </w:rPr>
        <w:t xml:space="preserve">. Замена </w:t>
      </w:r>
      <w:r>
        <w:rPr>
          <w:rFonts w:eastAsiaTheme="minorHAnsi"/>
          <w:sz w:val="28"/>
          <w:szCs w:val="28"/>
        </w:rPr>
        <w:t>Р</w:t>
      </w:r>
      <w:r w:rsidRPr="006741D1">
        <w:rPr>
          <w:rFonts w:eastAsiaTheme="minorHAnsi"/>
          <w:sz w:val="28"/>
          <w:szCs w:val="28"/>
        </w:rPr>
        <w:t xml:space="preserve">уководителя проекта, замена, исключение или добавление членов научного коллектива осуществляется по согласованию с </w:t>
      </w:r>
      <w:r>
        <w:rPr>
          <w:rFonts w:eastAsiaTheme="minorHAnsi"/>
          <w:sz w:val="28"/>
          <w:szCs w:val="28"/>
        </w:rPr>
        <w:t>Ф</w:t>
      </w:r>
      <w:r w:rsidRPr="006741D1">
        <w:rPr>
          <w:rFonts w:eastAsiaTheme="minorHAnsi"/>
          <w:sz w:val="28"/>
          <w:szCs w:val="28"/>
        </w:rPr>
        <w:t>ондом в соответствии с требованиями Положения о конкурсе.</w:t>
      </w:r>
    </w:p>
    <w:p w:rsidR="00AF5764" w:rsidRPr="006741D1" w:rsidRDefault="00AF5764" w:rsidP="00AF5764">
      <w:pPr>
        <w:widowControl/>
        <w:autoSpaceDE/>
        <w:autoSpaceDN/>
        <w:ind w:firstLine="709"/>
        <w:jc w:val="both"/>
        <w:rPr>
          <w:rFonts w:asciiTheme="minorHAnsi" w:eastAsiaTheme="minorHAnsi" w:hAnsiTheme="minorHAnsi" w:cstheme="minorBidi"/>
        </w:rPr>
      </w:pPr>
      <w:r w:rsidRPr="006741D1">
        <w:rPr>
          <w:rFonts w:eastAsiaTheme="minorHAnsi"/>
          <w:sz w:val="28"/>
          <w:szCs w:val="28"/>
        </w:rPr>
        <w:t>1.</w:t>
      </w:r>
      <w:r>
        <w:rPr>
          <w:rFonts w:eastAsiaTheme="minorHAnsi"/>
          <w:sz w:val="28"/>
          <w:szCs w:val="28"/>
        </w:rPr>
        <w:t>8</w:t>
      </w:r>
      <w:r w:rsidRPr="006741D1">
        <w:rPr>
          <w:rFonts w:eastAsiaTheme="minorHAnsi"/>
          <w:sz w:val="28"/>
          <w:szCs w:val="28"/>
        </w:rPr>
        <w:t xml:space="preserve">. В случае, когда в ходе реализации проекта фактические расходы отличаются от заявленных, либо оказались меньше (экономия), либо изменились статьи расходов по сравнению с указанными в смете расходов </w:t>
      </w:r>
      <w:r w:rsidR="00C96A49" w:rsidRPr="006741D1">
        <w:rPr>
          <w:rFonts w:eastAsiaTheme="minorHAnsi"/>
          <w:sz w:val="28"/>
          <w:szCs w:val="28"/>
        </w:rPr>
        <w:t xml:space="preserve">по форме согласно </w:t>
      </w:r>
      <w:r w:rsidR="00C96A49" w:rsidRPr="006741D1">
        <w:rPr>
          <w:rFonts w:eastAsiaTheme="minorHAnsi"/>
          <w:sz w:val="28"/>
          <w:szCs w:val="28"/>
        </w:rPr>
        <w:lastRenderedPageBreak/>
        <w:t>приложению 1</w:t>
      </w:r>
      <w:r w:rsidR="00C96A49">
        <w:rPr>
          <w:rFonts w:eastAsiaTheme="minorHAnsi"/>
          <w:sz w:val="28"/>
          <w:szCs w:val="28"/>
        </w:rPr>
        <w:t xml:space="preserve"> </w:t>
      </w:r>
      <w:r w:rsidRPr="006741D1">
        <w:rPr>
          <w:rFonts w:eastAsiaTheme="minorHAnsi"/>
          <w:sz w:val="28"/>
          <w:szCs w:val="28"/>
        </w:rPr>
        <w:t>при заключении настоящего договора</w:t>
      </w:r>
      <w:r w:rsidR="00A95458">
        <w:rPr>
          <w:rFonts w:eastAsiaTheme="minorHAnsi"/>
          <w:sz w:val="28"/>
          <w:szCs w:val="28"/>
        </w:rPr>
        <w:t>,</w:t>
      </w:r>
      <w:r w:rsidRPr="006741D1">
        <w:rPr>
          <w:rFonts w:eastAsiaTheme="minorHAnsi"/>
          <w:sz w:val="28"/>
          <w:szCs w:val="28"/>
        </w:rPr>
        <w:t xml:space="preserve"> составляется уточненная смета расходов к настоящему договору. Уточненная смета расходов становится неотъемлемой частью настоящего договора после ее подписания Сторонами. Уточненная смета расходов может предоставляться не более одного раза в ходе реализации проекта</w:t>
      </w:r>
      <w:r w:rsidR="008E0438" w:rsidRPr="008E0438">
        <w:t xml:space="preserve"> </w:t>
      </w:r>
      <w:r w:rsidR="008E0438" w:rsidRPr="008E0438">
        <w:rPr>
          <w:rFonts w:eastAsiaTheme="minorHAnsi"/>
          <w:sz w:val="28"/>
          <w:szCs w:val="28"/>
        </w:rPr>
        <w:t>по форме согласно приложению 1</w:t>
      </w:r>
      <w:r w:rsidR="008E0438">
        <w:rPr>
          <w:rFonts w:eastAsiaTheme="minorHAnsi"/>
          <w:sz w:val="28"/>
          <w:szCs w:val="28"/>
        </w:rPr>
        <w:t>.1</w:t>
      </w:r>
      <w:r w:rsidR="008E0438" w:rsidRPr="008E0438">
        <w:rPr>
          <w:rFonts w:eastAsiaTheme="minorHAnsi"/>
          <w:sz w:val="28"/>
          <w:szCs w:val="28"/>
        </w:rPr>
        <w:t xml:space="preserve"> к настоящему договору</w:t>
      </w:r>
      <w:r w:rsidRPr="006741D1">
        <w:rPr>
          <w:rFonts w:eastAsiaTheme="minorHAnsi"/>
          <w:sz w:val="28"/>
          <w:szCs w:val="28"/>
        </w:rPr>
        <w:t>. Увеличение расходов, указанных в смете расходов, не допускается.</w:t>
      </w:r>
    </w:p>
    <w:p w:rsidR="00AF5764" w:rsidRPr="006741D1" w:rsidRDefault="00AF5764" w:rsidP="00AF5764">
      <w:pPr>
        <w:widowControl/>
        <w:autoSpaceDE/>
        <w:autoSpaceDN/>
        <w:ind w:firstLine="709"/>
        <w:jc w:val="center"/>
        <w:rPr>
          <w:rFonts w:eastAsiaTheme="minorHAnsi"/>
          <w:sz w:val="28"/>
          <w:szCs w:val="28"/>
        </w:rPr>
      </w:pPr>
      <w:r w:rsidRPr="006741D1">
        <w:rPr>
          <w:rFonts w:eastAsiaTheme="minorHAnsi"/>
          <w:sz w:val="28"/>
          <w:szCs w:val="28"/>
        </w:rPr>
        <w:t>2. ПРАВА И ОБЯЗАННОСТИ СТОРОН</w:t>
      </w:r>
    </w:p>
    <w:p w:rsidR="00AF5764" w:rsidRPr="00C31D4B" w:rsidRDefault="00AF5764" w:rsidP="00AF5764">
      <w:pPr>
        <w:widowControl/>
        <w:autoSpaceDE/>
        <w:autoSpaceDN/>
        <w:ind w:firstLine="709"/>
        <w:jc w:val="both"/>
        <w:rPr>
          <w:rFonts w:eastAsiaTheme="minorHAnsi"/>
          <w:sz w:val="28"/>
          <w:szCs w:val="20"/>
        </w:rPr>
      </w:pPr>
    </w:p>
    <w:p w:rsidR="00AF5764" w:rsidRPr="006C30B9" w:rsidRDefault="00AF5764" w:rsidP="00AF5764">
      <w:pPr>
        <w:widowControl/>
        <w:autoSpaceDE/>
        <w:autoSpaceDN/>
        <w:ind w:firstLine="709"/>
        <w:jc w:val="both"/>
        <w:rPr>
          <w:rFonts w:eastAsiaTheme="minorHAnsi"/>
          <w:b/>
          <w:bCs/>
          <w:sz w:val="28"/>
          <w:szCs w:val="28"/>
        </w:rPr>
      </w:pPr>
      <w:r w:rsidRPr="006C30B9">
        <w:rPr>
          <w:rFonts w:eastAsiaTheme="minorHAnsi"/>
          <w:bCs/>
          <w:sz w:val="28"/>
          <w:szCs w:val="28"/>
        </w:rPr>
        <w:t>2.1.</w:t>
      </w:r>
      <w:r w:rsidRPr="006C30B9">
        <w:rPr>
          <w:rFonts w:eastAsiaTheme="minorHAnsi"/>
          <w:b/>
          <w:bCs/>
          <w:sz w:val="28"/>
          <w:szCs w:val="28"/>
        </w:rPr>
        <w:t xml:space="preserve"> Фонд принимает на себя следующие обязательства: </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sz w:val="28"/>
          <w:szCs w:val="28"/>
        </w:rPr>
        <w:t xml:space="preserve">2.1.1 перечислить денежные средства, предусмотренные </w:t>
      </w:r>
      <w:r>
        <w:rPr>
          <w:rFonts w:eastAsiaTheme="minorHAnsi"/>
          <w:sz w:val="28"/>
          <w:szCs w:val="28"/>
        </w:rPr>
        <w:t xml:space="preserve">в пункте 1.1. договора </w:t>
      </w:r>
      <w:r w:rsidRPr="006741D1">
        <w:rPr>
          <w:rFonts w:eastAsiaTheme="minorHAnsi"/>
          <w:sz w:val="28"/>
          <w:szCs w:val="28"/>
        </w:rPr>
        <w:t xml:space="preserve">на </w:t>
      </w:r>
      <w:r>
        <w:rPr>
          <w:rFonts w:eastAsiaTheme="minorHAnsi"/>
          <w:sz w:val="28"/>
          <w:szCs w:val="28"/>
        </w:rPr>
        <w:t xml:space="preserve">первый год </w:t>
      </w:r>
      <w:r w:rsidRPr="006741D1">
        <w:rPr>
          <w:rFonts w:eastAsiaTheme="minorHAnsi"/>
          <w:sz w:val="28"/>
          <w:szCs w:val="28"/>
        </w:rPr>
        <w:t>реализаци</w:t>
      </w:r>
      <w:r>
        <w:rPr>
          <w:rFonts w:eastAsiaTheme="minorHAnsi"/>
          <w:sz w:val="28"/>
          <w:szCs w:val="28"/>
        </w:rPr>
        <w:t>и</w:t>
      </w:r>
      <w:r w:rsidRPr="006741D1">
        <w:rPr>
          <w:rFonts w:eastAsiaTheme="minorHAnsi"/>
          <w:sz w:val="28"/>
          <w:szCs w:val="28"/>
        </w:rPr>
        <w:t xml:space="preserve"> проекта на расчетный счет </w:t>
      </w:r>
      <w:r>
        <w:rPr>
          <w:rFonts w:eastAsiaTheme="minorHAnsi"/>
          <w:sz w:val="28"/>
          <w:szCs w:val="28"/>
        </w:rPr>
        <w:t>О</w:t>
      </w:r>
      <w:r w:rsidRPr="006741D1">
        <w:rPr>
          <w:rFonts w:eastAsiaTheme="minorHAnsi"/>
          <w:sz w:val="28"/>
          <w:szCs w:val="28"/>
        </w:rPr>
        <w:t xml:space="preserve">рганизации, указанный в настоящем договоре; </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sz w:val="28"/>
          <w:szCs w:val="28"/>
        </w:rPr>
        <w:t>2.1.2 принять и рассмотреть</w:t>
      </w:r>
      <w:r>
        <w:rPr>
          <w:rFonts w:eastAsiaTheme="minorHAnsi"/>
          <w:sz w:val="28"/>
          <w:szCs w:val="28"/>
        </w:rPr>
        <w:t xml:space="preserve"> за первый год реализации проекта</w:t>
      </w:r>
      <w:r w:rsidRPr="006741D1">
        <w:rPr>
          <w:rFonts w:eastAsiaTheme="minorHAnsi"/>
          <w:sz w:val="28"/>
          <w:szCs w:val="28"/>
        </w:rPr>
        <w:t>:</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sz w:val="28"/>
          <w:szCs w:val="28"/>
        </w:rPr>
        <w:t>- научный отчет о выполнении проекта</w:t>
      </w:r>
      <w:r>
        <w:rPr>
          <w:rFonts w:eastAsiaTheme="minorHAnsi"/>
          <w:sz w:val="28"/>
          <w:szCs w:val="28"/>
        </w:rPr>
        <w:t>,</w:t>
      </w:r>
      <w:r w:rsidRPr="006741D1">
        <w:rPr>
          <w:rFonts w:eastAsiaTheme="minorHAnsi"/>
          <w:sz w:val="28"/>
          <w:szCs w:val="28"/>
        </w:rPr>
        <w:t xml:space="preserve"> оформленный в соответствии с требованиями ГОСТ 7.32-2017;</w:t>
      </w:r>
    </w:p>
    <w:p w:rsidR="00AF5764" w:rsidRDefault="00AF5764" w:rsidP="00AF5764">
      <w:pPr>
        <w:widowControl/>
        <w:autoSpaceDE/>
        <w:autoSpaceDN/>
        <w:ind w:firstLine="709"/>
        <w:jc w:val="both"/>
        <w:rPr>
          <w:rFonts w:eastAsiaTheme="minorHAnsi"/>
          <w:sz w:val="28"/>
          <w:szCs w:val="28"/>
        </w:rPr>
      </w:pPr>
      <w:r w:rsidRPr="006741D1">
        <w:rPr>
          <w:rFonts w:eastAsiaTheme="minorHAnsi"/>
          <w:sz w:val="28"/>
          <w:szCs w:val="28"/>
        </w:rPr>
        <w:t>- финансовый отчет по реализации проекта с приложением копий всех финансовых документов</w:t>
      </w:r>
      <w:r w:rsidR="00691886" w:rsidRPr="00691886">
        <w:t xml:space="preserve"> </w:t>
      </w:r>
      <w:r w:rsidR="00691886" w:rsidRPr="00691886">
        <w:rPr>
          <w:rFonts w:eastAsiaTheme="minorHAnsi"/>
          <w:sz w:val="28"/>
          <w:szCs w:val="28"/>
        </w:rPr>
        <w:t xml:space="preserve">по форме согласно приложению </w:t>
      </w:r>
      <w:r w:rsidR="00691886">
        <w:rPr>
          <w:rFonts w:eastAsiaTheme="minorHAnsi"/>
          <w:sz w:val="28"/>
          <w:szCs w:val="28"/>
        </w:rPr>
        <w:t>2</w:t>
      </w:r>
      <w:r w:rsidR="00691886" w:rsidRPr="00691886">
        <w:rPr>
          <w:rFonts w:eastAsiaTheme="minorHAnsi"/>
          <w:sz w:val="28"/>
          <w:szCs w:val="28"/>
        </w:rPr>
        <w:t xml:space="preserve"> к настоящему договору</w:t>
      </w:r>
      <w:r w:rsidRPr="006741D1">
        <w:rPr>
          <w:rFonts w:eastAsiaTheme="minorHAnsi"/>
          <w:sz w:val="28"/>
          <w:szCs w:val="28"/>
        </w:rPr>
        <w:t xml:space="preserve">; </w:t>
      </w:r>
    </w:p>
    <w:p w:rsidR="00AF5764" w:rsidRPr="006741D1" w:rsidRDefault="00AF5764" w:rsidP="00AF5764">
      <w:pPr>
        <w:widowControl/>
        <w:autoSpaceDE/>
        <w:autoSpaceDN/>
        <w:ind w:firstLine="709"/>
        <w:jc w:val="both"/>
        <w:rPr>
          <w:rFonts w:eastAsiaTheme="minorHAnsi"/>
          <w:sz w:val="28"/>
          <w:szCs w:val="28"/>
        </w:rPr>
      </w:pPr>
      <w:r>
        <w:rPr>
          <w:rFonts w:eastAsiaTheme="minorHAnsi"/>
          <w:sz w:val="28"/>
          <w:szCs w:val="28"/>
        </w:rPr>
        <w:t>-</w:t>
      </w:r>
      <w:r w:rsidRPr="000C5645">
        <w:t xml:space="preserve"> </w:t>
      </w:r>
      <w:r w:rsidRPr="000C5645">
        <w:rPr>
          <w:rFonts w:eastAsiaTheme="minorHAnsi"/>
          <w:sz w:val="28"/>
          <w:szCs w:val="28"/>
        </w:rPr>
        <w:t>план выполнения научного проекта</w:t>
      </w:r>
      <w:r>
        <w:rPr>
          <w:rFonts w:eastAsiaTheme="minorHAnsi"/>
          <w:sz w:val="28"/>
          <w:szCs w:val="28"/>
        </w:rPr>
        <w:t>;</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sz w:val="28"/>
          <w:szCs w:val="28"/>
        </w:rPr>
        <w:t>- показат</w:t>
      </w:r>
      <w:r w:rsidR="00691886">
        <w:rPr>
          <w:rFonts w:eastAsiaTheme="minorHAnsi"/>
          <w:sz w:val="28"/>
          <w:szCs w:val="28"/>
        </w:rPr>
        <w:t xml:space="preserve">ели качества выполнения проекта </w:t>
      </w:r>
      <w:r w:rsidR="00691886" w:rsidRPr="00691886">
        <w:rPr>
          <w:rFonts w:eastAsiaTheme="minorHAnsi"/>
          <w:sz w:val="28"/>
          <w:szCs w:val="28"/>
        </w:rPr>
        <w:t xml:space="preserve">по форме согласно приложению </w:t>
      </w:r>
      <w:r w:rsidR="00691886">
        <w:rPr>
          <w:rFonts w:eastAsiaTheme="minorHAnsi"/>
          <w:sz w:val="28"/>
          <w:szCs w:val="28"/>
        </w:rPr>
        <w:t>3</w:t>
      </w:r>
      <w:r w:rsidR="00691886" w:rsidRPr="00691886">
        <w:rPr>
          <w:rFonts w:eastAsiaTheme="minorHAnsi"/>
          <w:sz w:val="28"/>
          <w:szCs w:val="28"/>
        </w:rPr>
        <w:t xml:space="preserve"> к настоящему договору</w:t>
      </w:r>
      <w:r w:rsidR="007D352C">
        <w:rPr>
          <w:rFonts w:eastAsiaTheme="minorHAnsi"/>
          <w:sz w:val="28"/>
          <w:szCs w:val="28"/>
        </w:rPr>
        <w:t>;</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sz w:val="28"/>
          <w:szCs w:val="28"/>
        </w:rPr>
        <w:t>- акт выполненных работ</w:t>
      </w:r>
      <w:r w:rsidR="00691886" w:rsidRPr="00691886">
        <w:t xml:space="preserve"> </w:t>
      </w:r>
      <w:r w:rsidR="00691886" w:rsidRPr="00691886">
        <w:rPr>
          <w:rFonts w:eastAsiaTheme="minorHAnsi"/>
          <w:sz w:val="28"/>
          <w:szCs w:val="28"/>
        </w:rPr>
        <w:t xml:space="preserve">по форме согласно приложению </w:t>
      </w:r>
      <w:r w:rsidR="00691886">
        <w:rPr>
          <w:rFonts w:eastAsiaTheme="minorHAnsi"/>
          <w:sz w:val="28"/>
          <w:szCs w:val="28"/>
        </w:rPr>
        <w:t>4</w:t>
      </w:r>
      <w:r w:rsidR="00691886" w:rsidRPr="00691886">
        <w:rPr>
          <w:rFonts w:eastAsiaTheme="minorHAnsi"/>
          <w:sz w:val="28"/>
          <w:szCs w:val="28"/>
        </w:rPr>
        <w:t xml:space="preserve"> к настоящему договору</w:t>
      </w:r>
      <w:r w:rsidRPr="006741D1">
        <w:rPr>
          <w:rFonts w:eastAsiaTheme="minorHAnsi"/>
          <w:sz w:val="28"/>
          <w:szCs w:val="28"/>
        </w:rPr>
        <w:t>.</w:t>
      </w:r>
    </w:p>
    <w:p w:rsidR="00AF5764" w:rsidRDefault="00AF5764" w:rsidP="00AF5764">
      <w:pPr>
        <w:widowControl/>
        <w:autoSpaceDE/>
        <w:autoSpaceDN/>
        <w:ind w:firstLine="709"/>
        <w:jc w:val="both"/>
        <w:rPr>
          <w:rFonts w:eastAsiaTheme="minorHAnsi"/>
          <w:sz w:val="28"/>
          <w:szCs w:val="28"/>
        </w:rPr>
      </w:pPr>
      <w:r w:rsidRPr="006741D1">
        <w:rPr>
          <w:rFonts w:eastAsiaTheme="minorHAnsi"/>
          <w:sz w:val="28"/>
          <w:szCs w:val="28"/>
        </w:rPr>
        <w:t>2.1.3 принять работы, выполненные в соответствии с заявкой на участие              в конкурсе</w:t>
      </w:r>
      <w:r>
        <w:rPr>
          <w:rFonts w:eastAsiaTheme="minorHAnsi"/>
          <w:sz w:val="28"/>
          <w:szCs w:val="28"/>
        </w:rPr>
        <w:t xml:space="preserve">, </w:t>
      </w:r>
      <w:r w:rsidRPr="00851632">
        <w:rPr>
          <w:rFonts w:eastAsiaTheme="minorHAnsi"/>
          <w:sz w:val="28"/>
          <w:szCs w:val="28"/>
        </w:rPr>
        <w:t>согласно смете на первый год реализации проекта, при</w:t>
      </w:r>
      <w:r w:rsidRPr="006741D1">
        <w:rPr>
          <w:rFonts w:eastAsiaTheme="minorHAnsi"/>
          <w:sz w:val="28"/>
          <w:szCs w:val="28"/>
        </w:rPr>
        <w:t xml:space="preserve"> </w:t>
      </w:r>
      <w:r>
        <w:rPr>
          <w:rFonts w:eastAsiaTheme="minorHAnsi"/>
          <w:sz w:val="28"/>
          <w:szCs w:val="28"/>
        </w:rPr>
        <w:t xml:space="preserve">условии </w:t>
      </w:r>
      <w:r w:rsidRPr="006741D1">
        <w:rPr>
          <w:rFonts w:eastAsiaTheme="minorHAnsi"/>
          <w:sz w:val="28"/>
          <w:szCs w:val="28"/>
        </w:rPr>
        <w:t>соблюдени</w:t>
      </w:r>
      <w:r>
        <w:rPr>
          <w:rFonts w:eastAsiaTheme="minorHAnsi"/>
          <w:sz w:val="28"/>
          <w:szCs w:val="28"/>
        </w:rPr>
        <w:t>я</w:t>
      </w:r>
      <w:r w:rsidRPr="006741D1">
        <w:rPr>
          <w:rFonts w:eastAsiaTheme="minorHAnsi"/>
          <w:sz w:val="28"/>
          <w:szCs w:val="28"/>
        </w:rPr>
        <w:t xml:space="preserve"> </w:t>
      </w:r>
      <w:r>
        <w:rPr>
          <w:rFonts w:eastAsiaTheme="minorHAnsi"/>
          <w:sz w:val="28"/>
          <w:szCs w:val="28"/>
        </w:rPr>
        <w:t>Р</w:t>
      </w:r>
      <w:r w:rsidRPr="006741D1">
        <w:rPr>
          <w:rFonts w:eastAsiaTheme="minorHAnsi"/>
          <w:sz w:val="28"/>
          <w:szCs w:val="28"/>
        </w:rPr>
        <w:t xml:space="preserve">уководителем </w:t>
      </w:r>
      <w:r w:rsidRPr="00851632">
        <w:rPr>
          <w:rFonts w:eastAsiaTheme="minorHAnsi"/>
          <w:sz w:val="28"/>
          <w:szCs w:val="28"/>
        </w:rPr>
        <w:t>проекта и</w:t>
      </w:r>
      <w:r w:rsidRPr="006741D1">
        <w:rPr>
          <w:rFonts w:eastAsiaTheme="minorHAnsi"/>
          <w:sz w:val="28"/>
          <w:szCs w:val="28"/>
        </w:rPr>
        <w:t xml:space="preserve"> </w:t>
      </w:r>
      <w:r>
        <w:rPr>
          <w:rFonts w:eastAsiaTheme="minorHAnsi"/>
          <w:sz w:val="28"/>
          <w:szCs w:val="28"/>
        </w:rPr>
        <w:t>О</w:t>
      </w:r>
      <w:r w:rsidRPr="006741D1">
        <w:rPr>
          <w:rFonts w:eastAsiaTheme="minorHAnsi"/>
          <w:sz w:val="28"/>
          <w:szCs w:val="28"/>
        </w:rPr>
        <w:t>рганизацией всех обязательств по настоящему договору;</w:t>
      </w:r>
    </w:p>
    <w:p w:rsidR="00AF5764" w:rsidRPr="00DA0C2A" w:rsidRDefault="00AF5764" w:rsidP="00AF5764">
      <w:pPr>
        <w:ind w:firstLine="709"/>
        <w:jc w:val="both"/>
        <w:rPr>
          <w:color w:val="000000" w:themeColor="text1"/>
          <w:sz w:val="28"/>
          <w:szCs w:val="28"/>
        </w:rPr>
      </w:pPr>
      <w:r>
        <w:rPr>
          <w:rFonts w:eastAsiaTheme="minorHAnsi"/>
          <w:sz w:val="28"/>
          <w:szCs w:val="28"/>
        </w:rPr>
        <w:t>2.1.4</w:t>
      </w:r>
      <w:r w:rsidRPr="00DA0C2A">
        <w:rPr>
          <w:color w:val="000000" w:themeColor="text1"/>
          <w:sz w:val="28"/>
          <w:szCs w:val="28"/>
        </w:rPr>
        <w:t xml:space="preserve"> </w:t>
      </w:r>
      <w:r>
        <w:rPr>
          <w:color w:val="000000" w:themeColor="text1"/>
          <w:sz w:val="28"/>
          <w:szCs w:val="28"/>
        </w:rPr>
        <w:t xml:space="preserve">требовать от </w:t>
      </w:r>
      <w:r w:rsidRPr="00DA0C2A">
        <w:rPr>
          <w:color w:val="000000" w:themeColor="text1"/>
          <w:sz w:val="28"/>
          <w:szCs w:val="28"/>
        </w:rPr>
        <w:t>Организации возврата перечисленных средств целевого финансирования в случае, если Организаци</w:t>
      </w:r>
      <w:r>
        <w:rPr>
          <w:color w:val="000000" w:themeColor="text1"/>
          <w:sz w:val="28"/>
          <w:szCs w:val="28"/>
        </w:rPr>
        <w:t>я</w:t>
      </w:r>
      <w:r w:rsidRPr="00DA0C2A">
        <w:rPr>
          <w:color w:val="000000" w:themeColor="text1"/>
          <w:sz w:val="28"/>
          <w:szCs w:val="28"/>
        </w:rPr>
        <w:t xml:space="preserve"> и/или Руководител</w:t>
      </w:r>
      <w:r>
        <w:rPr>
          <w:color w:val="000000" w:themeColor="text1"/>
          <w:sz w:val="28"/>
          <w:szCs w:val="28"/>
        </w:rPr>
        <w:t>ь</w:t>
      </w:r>
      <w:r w:rsidRPr="00DA0C2A">
        <w:rPr>
          <w:color w:val="000000" w:themeColor="text1"/>
          <w:sz w:val="28"/>
          <w:szCs w:val="28"/>
        </w:rPr>
        <w:t xml:space="preserve"> не выполняет условия </w:t>
      </w:r>
      <w:r>
        <w:rPr>
          <w:color w:val="000000" w:themeColor="text1"/>
          <w:sz w:val="28"/>
          <w:szCs w:val="28"/>
        </w:rPr>
        <w:t>настоящего д</w:t>
      </w:r>
      <w:r w:rsidRPr="00DA0C2A">
        <w:rPr>
          <w:color w:val="000000" w:themeColor="text1"/>
          <w:sz w:val="28"/>
          <w:szCs w:val="28"/>
        </w:rPr>
        <w:t>оговора и/или установлены следующие факты:</w:t>
      </w:r>
    </w:p>
    <w:p w:rsidR="00AF5764" w:rsidRPr="00DA0C2A" w:rsidRDefault="00AF5764" w:rsidP="00AF5764">
      <w:pPr>
        <w:ind w:firstLine="709"/>
        <w:jc w:val="both"/>
        <w:rPr>
          <w:color w:val="000000" w:themeColor="text1"/>
          <w:sz w:val="28"/>
          <w:szCs w:val="28"/>
        </w:rPr>
      </w:pPr>
      <w:r w:rsidRPr="00DA0C2A">
        <w:rPr>
          <w:color w:val="000000" w:themeColor="text1"/>
          <w:sz w:val="28"/>
          <w:szCs w:val="28"/>
        </w:rPr>
        <w:t>непредставление или представление</w:t>
      </w:r>
      <w:r>
        <w:rPr>
          <w:color w:val="000000" w:themeColor="text1"/>
          <w:sz w:val="28"/>
          <w:szCs w:val="28"/>
        </w:rPr>
        <w:t xml:space="preserve"> не в полном объеме либо наруше</w:t>
      </w:r>
      <w:r w:rsidRPr="00DA0C2A">
        <w:rPr>
          <w:color w:val="000000" w:themeColor="text1"/>
          <w:sz w:val="28"/>
          <w:szCs w:val="28"/>
        </w:rPr>
        <w:t>ние сроков предоставления Организацией и/или Руководителем проекта отчетов о реализации научного проекта и</w:t>
      </w:r>
      <w:r>
        <w:rPr>
          <w:color w:val="000000" w:themeColor="text1"/>
          <w:sz w:val="28"/>
          <w:szCs w:val="28"/>
        </w:rPr>
        <w:t>/или других обязательств, преду</w:t>
      </w:r>
      <w:r w:rsidRPr="00DA0C2A">
        <w:rPr>
          <w:color w:val="000000" w:themeColor="text1"/>
          <w:sz w:val="28"/>
          <w:szCs w:val="28"/>
        </w:rPr>
        <w:t>смотренных Положением о конкурсе и/или настоящим договором;</w:t>
      </w:r>
    </w:p>
    <w:p w:rsidR="00AF5764" w:rsidRPr="00DA0C2A" w:rsidRDefault="00AF5764" w:rsidP="00AF5764">
      <w:pPr>
        <w:ind w:firstLine="709"/>
        <w:jc w:val="both"/>
        <w:rPr>
          <w:color w:val="000000" w:themeColor="text1"/>
          <w:sz w:val="28"/>
          <w:szCs w:val="28"/>
        </w:rPr>
      </w:pPr>
      <w:r w:rsidRPr="00DA0C2A">
        <w:rPr>
          <w:color w:val="000000" w:themeColor="text1"/>
          <w:sz w:val="28"/>
          <w:szCs w:val="28"/>
        </w:rPr>
        <w:t xml:space="preserve">невыполнение Руководителем проекта запланированных исследований по проекту </w:t>
      </w:r>
      <w:r w:rsidR="00A95458">
        <w:rPr>
          <w:color w:val="000000" w:themeColor="text1"/>
          <w:sz w:val="28"/>
          <w:szCs w:val="28"/>
        </w:rPr>
        <w:t xml:space="preserve">сроком </w:t>
      </w:r>
      <w:r w:rsidR="00A95458" w:rsidRPr="00A95458">
        <w:rPr>
          <w:color w:val="000000" w:themeColor="text1"/>
          <w:sz w:val="28"/>
          <w:szCs w:val="28"/>
        </w:rPr>
        <w:t>более 90</w:t>
      </w:r>
      <w:r w:rsidR="00974D0D">
        <w:rPr>
          <w:color w:val="000000" w:themeColor="text1"/>
          <w:sz w:val="28"/>
          <w:szCs w:val="28"/>
        </w:rPr>
        <w:t xml:space="preserve"> календарных</w:t>
      </w:r>
      <w:r w:rsidR="00A95458" w:rsidRPr="00A95458">
        <w:rPr>
          <w:color w:val="000000" w:themeColor="text1"/>
          <w:sz w:val="28"/>
          <w:szCs w:val="28"/>
        </w:rPr>
        <w:t xml:space="preserve"> дней подряд</w:t>
      </w:r>
      <w:r w:rsidRPr="00A95458">
        <w:rPr>
          <w:color w:val="000000" w:themeColor="text1"/>
          <w:sz w:val="28"/>
          <w:szCs w:val="28"/>
        </w:rPr>
        <w:t>;</w:t>
      </w:r>
    </w:p>
    <w:p w:rsidR="00AF5764" w:rsidRPr="00DA0C2A" w:rsidRDefault="00F73F0D" w:rsidP="00AF5764">
      <w:pPr>
        <w:ind w:firstLine="709"/>
        <w:jc w:val="both"/>
        <w:rPr>
          <w:color w:val="000000" w:themeColor="text1"/>
          <w:sz w:val="28"/>
          <w:szCs w:val="28"/>
        </w:rPr>
      </w:pPr>
      <w:proofErr w:type="spellStart"/>
      <w:r>
        <w:rPr>
          <w:color w:val="000000" w:themeColor="text1"/>
          <w:sz w:val="28"/>
          <w:szCs w:val="28"/>
        </w:rPr>
        <w:t>не</w:t>
      </w:r>
      <w:r w:rsidR="00AF5764" w:rsidRPr="00DA0C2A">
        <w:rPr>
          <w:color w:val="000000" w:themeColor="text1"/>
          <w:sz w:val="28"/>
          <w:szCs w:val="28"/>
        </w:rPr>
        <w:t>достижение</w:t>
      </w:r>
      <w:proofErr w:type="spellEnd"/>
      <w:r w:rsidR="00AF5764" w:rsidRPr="00DA0C2A">
        <w:rPr>
          <w:color w:val="000000" w:themeColor="text1"/>
          <w:sz w:val="28"/>
          <w:szCs w:val="28"/>
        </w:rPr>
        <w:t xml:space="preserve"> результатов реализации научного проекта, указанных в подпунктах 2.5.12 - 2.5.1</w:t>
      </w:r>
      <w:r w:rsidR="00974D0D">
        <w:rPr>
          <w:color w:val="000000" w:themeColor="text1"/>
          <w:sz w:val="28"/>
          <w:szCs w:val="28"/>
        </w:rPr>
        <w:t>5</w:t>
      </w:r>
      <w:r w:rsidR="00AF5764" w:rsidRPr="00DA0C2A">
        <w:rPr>
          <w:color w:val="000000" w:themeColor="text1"/>
          <w:sz w:val="28"/>
          <w:szCs w:val="28"/>
        </w:rPr>
        <w:t xml:space="preserve"> настоящего договора;</w:t>
      </w:r>
    </w:p>
    <w:p w:rsidR="00AF5764" w:rsidRPr="00DA0C2A" w:rsidRDefault="00AF5764" w:rsidP="00AF5764">
      <w:pPr>
        <w:ind w:firstLine="709"/>
        <w:jc w:val="both"/>
        <w:rPr>
          <w:color w:val="000000" w:themeColor="text1"/>
          <w:sz w:val="28"/>
          <w:szCs w:val="28"/>
        </w:rPr>
      </w:pPr>
      <w:r w:rsidRPr="00DA0C2A">
        <w:rPr>
          <w:color w:val="000000" w:themeColor="text1"/>
          <w:sz w:val="28"/>
          <w:szCs w:val="28"/>
        </w:rPr>
        <w:t>неиспользование выделенных средств</w:t>
      </w:r>
      <w:r>
        <w:rPr>
          <w:color w:val="000000" w:themeColor="text1"/>
          <w:sz w:val="28"/>
          <w:szCs w:val="28"/>
        </w:rPr>
        <w:t xml:space="preserve"> целевого финансирования в уста</w:t>
      </w:r>
      <w:r w:rsidRPr="00DA0C2A">
        <w:rPr>
          <w:color w:val="000000" w:themeColor="text1"/>
          <w:sz w:val="28"/>
          <w:szCs w:val="28"/>
        </w:rPr>
        <w:t>новленные настоящим договором сроки</w:t>
      </w:r>
      <w:r w:rsidR="00974D0D">
        <w:rPr>
          <w:rStyle w:val="aa"/>
          <w:color w:val="000000" w:themeColor="text1"/>
          <w:sz w:val="28"/>
          <w:szCs w:val="28"/>
        </w:rPr>
        <w:footnoteReference w:id="5"/>
      </w:r>
      <w:r>
        <w:rPr>
          <w:color w:val="000000" w:themeColor="text1"/>
          <w:sz w:val="28"/>
          <w:szCs w:val="28"/>
        </w:rPr>
        <w:t>;</w:t>
      </w:r>
    </w:p>
    <w:p w:rsidR="00AF5764" w:rsidRPr="00DA0C2A" w:rsidRDefault="00AF5764" w:rsidP="00AF5764">
      <w:pPr>
        <w:ind w:firstLine="709"/>
        <w:jc w:val="both"/>
        <w:rPr>
          <w:color w:val="000000" w:themeColor="text1"/>
          <w:sz w:val="28"/>
          <w:szCs w:val="28"/>
        </w:rPr>
      </w:pPr>
      <w:r w:rsidRPr="00DA0C2A">
        <w:rPr>
          <w:color w:val="000000" w:themeColor="text1"/>
          <w:sz w:val="28"/>
          <w:szCs w:val="28"/>
        </w:rPr>
        <w:lastRenderedPageBreak/>
        <w:t xml:space="preserve">выявление Фондом обстоятельств, </w:t>
      </w:r>
      <w:r>
        <w:rPr>
          <w:color w:val="000000" w:themeColor="text1"/>
          <w:sz w:val="28"/>
          <w:szCs w:val="28"/>
        </w:rPr>
        <w:t>препятствующих исполнению проек</w:t>
      </w:r>
      <w:r w:rsidRPr="00DA0C2A">
        <w:rPr>
          <w:color w:val="000000" w:themeColor="text1"/>
          <w:sz w:val="28"/>
          <w:szCs w:val="28"/>
        </w:rPr>
        <w:t>та;</w:t>
      </w:r>
    </w:p>
    <w:p w:rsidR="00AF5764" w:rsidRPr="00DA0C2A" w:rsidRDefault="00AF5764" w:rsidP="00AF5764">
      <w:pPr>
        <w:ind w:firstLine="709"/>
        <w:jc w:val="both"/>
        <w:rPr>
          <w:color w:val="000000" w:themeColor="text1"/>
          <w:sz w:val="28"/>
          <w:szCs w:val="28"/>
        </w:rPr>
      </w:pPr>
      <w:r w:rsidRPr="00DA0C2A">
        <w:rPr>
          <w:color w:val="000000" w:themeColor="text1"/>
          <w:sz w:val="28"/>
          <w:szCs w:val="28"/>
        </w:rPr>
        <w:t>в иных случаях, предусмотренных действующим законодательством Краснодарского края и Российской Федерации, Положением о кон</w:t>
      </w:r>
      <w:r>
        <w:rPr>
          <w:color w:val="000000" w:themeColor="text1"/>
          <w:sz w:val="28"/>
          <w:szCs w:val="28"/>
        </w:rPr>
        <w:t>курсе и/или настоящим договором</w:t>
      </w:r>
      <w:r w:rsidRPr="00DA0C2A">
        <w:rPr>
          <w:color w:val="000000" w:themeColor="text1"/>
          <w:sz w:val="28"/>
          <w:szCs w:val="28"/>
        </w:rPr>
        <w:t>.</w:t>
      </w:r>
    </w:p>
    <w:p w:rsidR="00AF5764" w:rsidRPr="006741D1" w:rsidRDefault="00AF5764" w:rsidP="00AF5764">
      <w:pPr>
        <w:widowControl/>
        <w:autoSpaceDE/>
        <w:autoSpaceDN/>
        <w:ind w:firstLine="709"/>
        <w:jc w:val="both"/>
        <w:rPr>
          <w:rFonts w:eastAsiaTheme="minorHAnsi"/>
          <w:sz w:val="28"/>
          <w:szCs w:val="28"/>
        </w:rPr>
      </w:pPr>
      <w:r w:rsidRPr="00DA0C2A">
        <w:rPr>
          <w:color w:val="000000" w:themeColor="text1"/>
          <w:sz w:val="28"/>
          <w:szCs w:val="28"/>
        </w:rPr>
        <w:t>Возврат средств целевого финансирования осуществляется</w:t>
      </w:r>
      <w:r w:rsidRPr="0047316A">
        <w:t xml:space="preserve"> </w:t>
      </w:r>
      <w:r>
        <w:rPr>
          <w:color w:val="000000" w:themeColor="text1"/>
          <w:sz w:val="28"/>
          <w:szCs w:val="28"/>
        </w:rPr>
        <w:t xml:space="preserve">в </w:t>
      </w:r>
      <w:r w:rsidRPr="0047316A">
        <w:rPr>
          <w:color w:val="000000" w:themeColor="text1"/>
          <w:sz w:val="28"/>
          <w:szCs w:val="28"/>
        </w:rPr>
        <w:t>соответствии с Порядком требований унитарной некоммерческой организацией «Кубанский научный фонд» возврата средств целевого финансирования на обеспечение выполнения поддержанного проекта в случаях выявления нецелевого использования, утвержденный протоколом заседания</w:t>
      </w:r>
      <w:r w:rsidR="00F73F0D">
        <w:rPr>
          <w:color w:val="000000" w:themeColor="text1"/>
          <w:sz w:val="28"/>
          <w:szCs w:val="28"/>
        </w:rPr>
        <w:t xml:space="preserve"> Наблюдательного совета Фонда</w:t>
      </w:r>
      <w:r w:rsidR="00C31D4B">
        <w:rPr>
          <w:color w:val="000000" w:themeColor="text1"/>
          <w:sz w:val="28"/>
          <w:szCs w:val="28"/>
        </w:rPr>
        <w:t xml:space="preserve"> </w:t>
      </w:r>
      <w:r w:rsidRPr="0047316A">
        <w:rPr>
          <w:color w:val="000000" w:themeColor="text1"/>
          <w:sz w:val="28"/>
          <w:szCs w:val="28"/>
        </w:rPr>
        <w:t>от 18 марта 2022 г. № 19</w:t>
      </w:r>
      <w:r w:rsidRPr="00DA0C2A">
        <w:rPr>
          <w:rStyle w:val="aa"/>
          <w:color w:val="000000" w:themeColor="text1"/>
          <w:sz w:val="28"/>
          <w:szCs w:val="28"/>
        </w:rPr>
        <w:footnoteReference w:id="6"/>
      </w:r>
      <w:r w:rsidR="00F73F0D">
        <w:rPr>
          <w:color w:val="000000" w:themeColor="text1"/>
          <w:sz w:val="28"/>
          <w:szCs w:val="28"/>
        </w:rPr>
        <w:t>.</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sz w:val="28"/>
          <w:szCs w:val="28"/>
        </w:rPr>
        <w:t>2.1.</w:t>
      </w:r>
      <w:r>
        <w:rPr>
          <w:rFonts w:eastAsiaTheme="minorHAnsi"/>
          <w:sz w:val="28"/>
          <w:szCs w:val="28"/>
        </w:rPr>
        <w:t>5</w:t>
      </w:r>
      <w:r w:rsidRPr="006741D1">
        <w:rPr>
          <w:rFonts w:eastAsiaTheme="minorHAnsi"/>
          <w:sz w:val="28"/>
          <w:szCs w:val="28"/>
        </w:rPr>
        <w:t> обеспечит</w:t>
      </w:r>
      <w:r w:rsidR="00113690">
        <w:rPr>
          <w:rFonts w:eastAsiaTheme="minorHAnsi"/>
          <w:sz w:val="28"/>
          <w:szCs w:val="28"/>
        </w:rPr>
        <w:t>ь хранение персональных данных Р</w:t>
      </w:r>
      <w:r w:rsidRPr="006741D1">
        <w:rPr>
          <w:rFonts w:eastAsiaTheme="minorHAnsi"/>
          <w:sz w:val="28"/>
          <w:szCs w:val="28"/>
        </w:rPr>
        <w:t>уководителя проекта, членов научного коллектива в сроки и в порядке, установленные законодательством Российской Федерации и локальными нормативными актами</w:t>
      </w:r>
      <w:r w:rsidR="005C3F63">
        <w:rPr>
          <w:rFonts w:eastAsiaTheme="minorHAnsi"/>
          <w:sz w:val="28"/>
          <w:szCs w:val="28"/>
        </w:rPr>
        <w:t xml:space="preserve"> Ф</w:t>
      </w:r>
      <w:r w:rsidRPr="006741D1">
        <w:rPr>
          <w:rFonts w:eastAsiaTheme="minorHAnsi"/>
          <w:sz w:val="28"/>
          <w:szCs w:val="28"/>
        </w:rPr>
        <w:t>онда.</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bCs/>
          <w:sz w:val="28"/>
          <w:szCs w:val="28"/>
        </w:rPr>
        <w:t xml:space="preserve">2.2. </w:t>
      </w:r>
      <w:r w:rsidRPr="006C30B9">
        <w:rPr>
          <w:rFonts w:eastAsiaTheme="minorHAnsi"/>
          <w:b/>
          <w:bCs/>
          <w:sz w:val="28"/>
          <w:szCs w:val="28"/>
        </w:rPr>
        <w:t>Фонд имеет право:</w:t>
      </w:r>
    </w:p>
    <w:p w:rsidR="00AF5764" w:rsidRPr="006741D1" w:rsidRDefault="00AF5764" w:rsidP="00AF5764">
      <w:pPr>
        <w:widowControl/>
        <w:autoSpaceDE/>
        <w:autoSpaceDN/>
        <w:ind w:firstLine="709"/>
        <w:jc w:val="both"/>
        <w:rPr>
          <w:rFonts w:asciiTheme="minorHAnsi" w:eastAsiaTheme="minorHAnsi" w:hAnsiTheme="minorHAnsi" w:cstheme="minorBidi"/>
        </w:rPr>
      </w:pPr>
      <w:r w:rsidRPr="006741D1">
        <w:rPr>
          <w:rFonts w:eastAsiaTheme="minorHAnsi"/>
          <w:sz w:val="28"/>
          <w:szCs w:val="28"/>
        </w:rPr>
        <w:t>2.2.1 осуществлять контроль за целевым использованием денежных средств, направленных на реализацию проекта, а также требовать отчета об их расходовании;</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sz w:val="28"/>
          <w:szCs w:val="28"/>
        </w:rPr>
        <w:t>2.2.2 получать информацию о реализации проекта на любой стадии его реализации;</w:t>
      </w:r>
    </w:p>
    <w:p w:rsidR="00AF5764" w:rsidRPr="006741D1" w:rsidRDefault="00CA5CE9" w:rsidP="00AF5764">
      <w:pPr>
        <w:widowControl/>
        <w:autoSpaceDE/>
        <w:autoSpaceDN/>
        <w:ind w:firstLine="709"/>
        <w:jc w:val="both"/>
        <w:rPr>
          <w:rFonts w:eastAsiaTheme="minorHAnsi"/>
          <w:sz w:val="28"/>
          <w:szCs w:val="28"/>
        </w:rPr>
      </w:pPr>
      <w:r>
        <w:rPr>
          <w:rFonts w:eastAsiaTheme="minorHAnsi"/>
          <w:sz w:val="28"/>
          <w:szCs w:val="28"/>
        </w:rPr>
        <w:t>2.2.3 направить в О</w:t>
      </w:r>
      <w:r w:rsidR="00AF5764" w:rsidRPr="006741D1">
        <w:rPr>
          <w:rFonts w:eastAsiaTheme="minorHAnsi"/>
          <w:sz w:val="28"/>
          <w:szCs w:val="28"/>
        </w:rPr>
        <w:t>рганизацию мотивированное уведомление о необходимости доработки представленной отчетной документации с использованием средств почтовой, факсимильной, электронной почты и иных средств связи;</w:t>
      </w:r>
    </w:p>
    <w:p w:rsidR="00AF5764" w:rsidRPr="006741D1" w:rsidRDefault="00AF5764" w:rsidP="00AF5764">
      <w:pPr>
        <w:widowControl/>
        <w:autoSpaceDE/>
        <w:autoSpaceDN/>
        <w:ind w:firstLine="709"/>
        <w:jc w:val="both"/>
        <w:rPr>
          <w:rFonts w:asciiTheme="minorHAnsi" w:eastAsiaTheme="minorHAnsi" w:hAnsiTheme="minorHAnsi" w:cstheme="minorBidi"/>
        </w:rPr>
      </w:pPr>
      <w:r w:rsidRPr="006741D1">
        <w:rPr>
          <w:rFonts w:eastAsiaTheme="minorHAnsi"/>
          <w:sz w:val="28"/>
          <w:szCs w:val="28"/>
        </w:rPr>
        <w:t>2.2.4 не принимать к представленному фин</w:t>
      </w:r>
      <w:r w:rsidR="00113690">
        <w:rPr>
          <w:rFonts w:eastAsiaTheme="minorHAnsi"/>
          <w:sz w:val="28"/>
          <w:szCs w:val="28"/>
        </w:rPr>
        <w:t>ансовому отчету расходы Р</w:t>
      </w:r>
      <w:r w:rsidRPr="006741D1">
        <w:rPr>
          <w:rFonts w:eastAsiaTheme="minorHAnsi"/>
          <w:sz w:val="28"/>
          <w:szCs w:val="28"/>
        </w:rPr>
        <w:t>у</w:t>
      </w:r>
      <w:r w:rsidR="00CA5CE9">
        <w:rPr>
          <w:rFonts w:eastAsiaTheme="minorHAnsi"/>
          <w:sz w:val="28"/>
          <w:szCs w:val="28"/>
        </w:rPr>
        <w:t>ководителя проекта и/или О</w:t>
      </w:r>
      <w:r w:rsidRPr="006741D1">
        <w:rPr>
          <w:rFonts w:eastAsiaTheme="minorHAnsi"/>
          <w:sz w:val="28"/>
          <w:szCs w:val="28"/>
        </w:rPr>
        <w:t xml:space="preserve">рганизации, </w:t>
      </w:r>
      <w:r w:rsidRPr="006741D1">
        <w:rPr>
          <w:sz w:val="28"/>
          <w:szCs w:val="28"/>
          <w:lang w:eastAsia="ru-RU"/>
        </w:rPr>
        <w:t>произведенные сверх нормативов, либо с отклонениями от условий, определенных конкурсной документацией;</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sz w:val="28"/>
          <w:szCs w:val="28"/>
        </w:rPr>
        <w:t>2.2.5 проводить проверки, в том числе с привлечением сторонних специализированных организаций, и/или запрашивать для проверки документы, подтв</w:t>
      </w:r>
      <w:r w:rsidR="00113690">
        <w:rPr>
          <w:rFonts w:eastAsiaTheme="minorHAnsi"/>
          <w:sz w:val="28"/>
          <w:szCs w:val="28"/>
        </w:rPr>
        <w:t>ерждающие процесс расходования Р</w:t>
      </w:r>
      <w:r w:rsidR="00CA5CE9">
        <w:rPr>
          <w:rFonts w:eastAsiaTheme="minorHAnsi"/>
          <w:sz w:val="28"/>
          <w:szCs w:val="28"/>
        </w:rPr>
        <w:t>уководителем проекта и/или О</w:t>
      </w:r>
      <w:r w:rsidRPr="006741D1">
        <w:rPr>
          <w:rFonts w:eastAsiaTheme="minorHAnsi"/>
          <w:sz w:val="28"/>
          <w:szCs w:val="28"/>
        </w:rPr>
        <w:t>рганизаци</w:t>
      </w:r>
      <w:r w:rsidR="005C3F63">
        <w:rPr>
          <w:rFonts w:eastAsiaTheme="minorHAnsi"/>
          <w:sz w:val="28"/>
          <w:szCs w:val="28"/>
        </w:rPr>
        <w:t>ей средств, полученных от Ф</w:t>
      </w:r>
      <w:r w:rsidRPr="006741D1">
        <w:rPr>
          <w:rFonts w:eastAsiaTheme="minorHAnsi"/>
          <w:sz w:val="28"/>
          <w:szCs w:val="28"/>
        </w:rPr>
        <w:t>онда, без вмешательства в операти</w:t>
      </w:r>
      <w:r w:rsidR="00CA5CE9">
        <w:rPr>
          <w:rFonts w:eastAsiaTheme="minorHAnsi"/>
          <w:sz w:val="28"/>
          <w:szCs w:val="28"/>
        </w:rPr>
        <w:t>вно-хозяйственную деятельность О</w:t>
      </w:r>
      <w:r w:rsidRPr="006741D1">
        <w:rPr>
          <w:rFonts w:eastAsiaTheme="minorHAnsi"/>
          <w:sz w:val="28"/>
          <w:szCs w:val="28"/>
        </w:rPr>
        <w:t>рганизации в течение срока реализации проекта и 5 (пяти) лет после реализации проекта;</w:t>
      </w:r>
    </w:p>
    <w:p w:rsidR="00AF5764" w:rsidRPr="006A600A" w:rsidRDefault="00AF5764" w:rsidP="00AF5764">
      <w:pPr>
        <w:ind w:firstLine="709"/>
        <w:jc w:val="both"/>
        <w:rPr>
          <w:color w:val="000000" w:themeColor="text1"/>
          <w:sz w:val="28"/>
          <w:szCs w:val="28"/>
        </w:rPr>
      </w:pPr>
      <w:r w:rsidRPr="006A600A">
        <w:rPr>
          <w:rFonts w:eastAsiaTheme="minorHAnsi"/>
          <w:sz w:val="28"/>
          <w:szCs w:val="28"/>
        </w:rPr>
        <w:t>2.2.6 </w:t>
      </w:r>
      <w:r w:rsidRPr="006A600A">
        <w:rPr>
          <w:color w:val="000000" w:themeColor="text1"/>
          <w:sz w:val="28"/>
          <w:szCs w:val="28"/>
        </w:rPr>
        <w:t>расторгнуть в одностороннем порядке настоящий договор, если Организация/Руководитель не выполняют условия настоящего договора и/или установлены следующие факты:</w:t>
      </w:r>
    </w:p>
    <w:p w:rsidR="00AF5764" w:rsidRPr="006A600A" w:rsidRDefault="00AF5764" w:rsidP="00AF5764">
      <w:pPr>
        <w:ind w:firstLine="709"/>
        <w:jc w:val="both"/>
        <w:rPr>
          <w:color w:val="000000" w:themeColor="text1"/>
          <w:sz w:val="28"/>
          <w:szCs w:val="28"/>
        </w:rPr>
      </w:pPr>
      <w:r w:rsidRPr="006A600A">
        <w:rPr>
          <w:color w:val="000000" w:themeColor="text1"/>
          <w:sz w:val="28"/>
          <w:szCs w:val="28"/>
        </w:rPr>
        <w:t>нецелевое использование Организацией и/или Руководителем проекта выделенных средств целевого финансирования;</w:t>
      </w:r>
    </w:p>
    <w:p w:rsidR="00AF5764" w:rsidRPr="006A600A" w:rsidRDefault="00AF5764" w:rsidP="00AF5764">
      <w:pPr>
        <w:ind w:firstLine="709"/>
        <w:jc w:val="both"/>
        <w:rPr>
          <w:color w:val="000000" w:themeColor="text1"/>
          <w:sz w:val="28"/>
          <w:szCs w:val="28"/>
        </w:rPr>
      </w:pPr>
      <w:r w:rsidRPr="006A600A">
        <w:rPr>
          <w:color w:val="000000" w:themeColor="text1"/>
          <w:sz w:val="28"/>
          <w:szCs w:val="28"/>
        </w:rPr>
        <w:t>непредставление или представление не в полном объеме либо нарушение сроков предоставления Организацией и/или Руководителем проекта отчетов о реализации научного проекта и/или других обязательств, предусмотренных Положением о конкурсе и/или настоящим договором;</w:t>
      </w:r>
    </w:p>
    <w:p w:rsidR="00AF5764" w:rsidRPr="006A600A" w:rsidRDefault="00AF5764" w:rsidP="00AF5764">
      <w:pPr>
        <w:ind w:firstLine="709"/>
        <w:jc w:val="both"/>
        <w:rPr>
          <w:color w:val="000000" w:themeColor="text1"/>
          <w:sz w:val="28"/>
          <w:szCs w:val="28"/>
        </w:rPr>
      </w:pPr>
      <w:r w:rsidRPr="006A600A">
        <w:rPr>
          <w:color w:val="000000" w:themeColor="text1"/>
          <w:sz w:val="28"/>
          <w:szCs w:val="28"/>
        </w:rPr>
        <w:t xml:space="preserve">невыполнение Руководителем проекта запланированных исследований по научному проекту </w:t>
      </w:r>
      <w:r w:rsidR="00A95458">
        <w:rPr>
          <w:color w:val="000000" w:themeColor="text1"/>
          <w:sz w:val="28"/>
          <w:szCs w:val="28"/>
        </w:rPr>
        <w:t xml:space="preserve">сроком </w:t>
      </w:r>
      <w:r w:rsidR="00A95458" w:rsidRPr="00A95458">
        <w:rPr>
          <w:color w:val="000000" w:themeColor="text1"/>
          <w:sz w:val="28"/>
          <w:szCs w:val="28"/>
        </w:rPr>
        <w:t xml:space="preserve">более 90 </w:t>
      </w:r>
      <w:r w:rsidR="00A808BD">
        <w:rPr>
          <w:color w:val="000000" w:themeColor="text1"/>
          <w:sz w:val="28"/>
          <w:szCs w:val="28"/>
        </w:rPr>
        <w:t xml:space="preserve">календарных </w:t>
      </w:r>
      <w:r w:rsidR="00A95458" w:rsidRPr="00A95458">
        <w:rPr>
          <w:color w:val="000000" w:themeColor="text1"/>
          <w:sz w:val="28"/>
          <w:szCs w:val="28"/>
        </w:rPr>
        <w:t>дней подряд</w:t>
      </w:r>
      <w:r w:rsidRPr="00A95458">
        <w:rPr>
          <w:color w:val="000000" w:themeColor="text1"/>
          <w:sz w:val="28"/>
          <w:szCs w:val="28"/>
        </w:rPr>
        <w:t>;</w:t>
      </w:r>
    </w:p>
    <w:p w:rsidR="00AF5764" w:rsidRPr="006A600A" w:rsidRDefault="0028553B" w:rsidP="00AF5764">
      <w:pPr>
        <w:ind w:firstLine="709"/>
        <w:jc w:val="both"/>
        <w:rPr>
          <w:color w:val="000000" w:themeColor="text1"/>
          <w:sz w:val="28"/>
          <w:szCs w:val="28"/>
        </w:rPr>
      </w:pPr>
      <w:proofErr w:type="spellStart"/>
      <w:r>
        <w:rPr>
          <w:color w:val="000000" w:themeColor="text1"/>
          <w:sz w:val="28"/>
          <w:szCs w:val="28"/>
        </w:rPr>
        <w:lastRenderedPageBreak/>
        <w:t>не</w:t>
      </w:r>
      <w:r w:rsidR="00AF5764" w:rsidRPr="006A600A">
        <w:rPr>
          <w:color w:val="000000" w:themeColor="text1"/>
          <w:sz w:val="28"/>
          <w:szCs w:val="28"/>
        </w:rPr>
        <w:t>достижение</w:t>
      </w:r>
      <w:proofErr w:type="spellEnd"/>
      <w:r w:rsidR="00AF5764" w:rsidRPr="006A600A">
        <w:rPr>
          <w:color w:val="000000" w:themeColor="text1"/>
          <w:sz w:val="28"/>
          <w:szCs w:val="28"/>
        </w:rPr>
        <w:t xml:space="preserve"> результатов реализации научного проекта, указанных в подпунктах 2.5.1</w:t>
      </w:r>
      <w:r w:rsidR="00AF5764">
        <w:rPr>
          <w:color w:val="000000" w:themeColor="text1"/>
          <w:sz w:val="28"/>
          <w:szCs w:val="28"/>
        </w:rPr>
        <w:t xml:space="preserve">3, </w:t>
      </w:r>
      <w:r w:rsidR="00AF5764" w:rsidRPr="006A600A">
        <w:rPr>
          <w:color w:val="000000" w:themeColor="text1"/>
          <w:sz w:val="28"/>
          <w:szCs w:val="28"/>
        </w:rPr>
        <w:t>2.5.14 настоящего договора;</w:t>
      </w:r>
    </w:p>
    <w:p w:rsidR="00AF5764" w:rsidRPr="006A600A" w:rsidRDefault="00AF5764" w:rsidP="00AF5764">
      <w:pPr>
        <w:ind w:firstLine="709"/>
        <w:jc w:val="both"/>
        <w:rPr>
          <w:color w:val="000000" w:themeColor="text1"/>
          <w:sz w:val="28"/>
          <w:szCs w:val="28"/>
        </w:rPr>
      </w:pPr>
      <w:r w:rsidRPr="006A600A">
        <w:rPr>
          <w:color w:val="000000" w:themeColor="text1"/>
          <w:sz w:val="28"/>
          <w:szCs w:val="28"/>
        </w:rPr>
        <w:t>неиспользование выделенных средств целевого финансирования в установленные настоящим договором сроки</w:t>
      </w:r>
      <w:r w:rsidR="00974D0D">
        <w:rPr>
          <w:rStyle w:val="aa"/>
          <w:color w:val="000000" w:themeColor="text1"/>
          <w:sz w:val="28"/>
          <w:szCs w:val="28"/>
        </w:rPr>
        <w:footnoteReference w:id="7"/>
      </w:r>
      <w:r w:rsidRPr="006A600A">
        <w:rPr>
          <w:color w:val="000000" w:themeColor="text1"/>
          <w:sz w:val="28"/>
          <w:szCs w:val="28"/>
        </w:rPr>
        <w:t>;</w:t>
      </w:r>
    </w:p>
    <w:p w:rsidR="00AF5764" w:rsidRPr="006A600A" w:rsidRDefault="00AF5764" w:rsidP="00AF5764">
      <w:pPr>
        <w:ind w:firstLine="709"/>
        <w:jc w:val="both"/>
        <w:rPr>
          <w:color w:val="000000" w:themeColor="text1"/>
          <w:sz w:val="28"/>
          <w:szCs w:val="28"/>
        </w:rPr>
      </w:pPr>
      <w:r w:rsidRPr="006A600A">
        <w:rPr>
          <w:color w:val="000000" w:themeColor="text1"/>
          <w:sz w:val="28"/>
          <w:szCs w:val="28"/>
        </w:rPr>
        <w:t>выявление Фондом обстоятельств, препятствующих исполнению проекта;</w:t>
      </w:r>
    </w:p>
    <w:p w:rsidR="00AF5764" w:rsidRPr="00AC072E" w:rsidRDefault="00AF5764" w:rsidP="00AF5764">
      <w:pPr>
        <w:ind w:firstLine="709"/>
        <w:jc w:val="both"/>
        <w:rPr>
          <w:color w:val="000000" w:themeColor="text1"/>
          <w:sz w:val="28"/>
          <w:szCs w:val="28"/>
        </w:rPr>
      </w:pPr>
      <w:r w:rsidRPr="006A600A">
        <w:rPr>
          <w:color w:val="000000" w:themeColor="text1"/>
          <w:sz w:val="28"/>
          <w:szCs w:val="28"/>
        </w:rPr>
        <w:t>в иных случаях, предусмотренных действующим законодательством Краснодарского края и Российской Федерации, Положением о конкурсе и/или настоящим договором.</w:t>
      </w:r>
    </w:p>
    <w:p w:rsidR="00AF5764" w:rsidRPr="006741D1" w:rsidRDefault="00AF5764" w:rsidP="00AF5764">
      <w:pPr>
        <w:ind w:firstLine="709"/>
        <w:jc w:val="both"/>
        <w:rPr>
          <w:rFonts w:eastAsiaTheme="minorHAnsi"/>
          <w:sz w:val="28"/>
          <w:szCs w:val="28"/>
        </w:rPr>
      </w:pPr>
      <w:r w:rsidRPr="00AC072E">
        <w:rPr>
          <w:color w:val="000000" w:themeColor="text1"/>
          <w:sz w:val="28"/>
          <w:szCs w:val="28"/>
        </w:rPr>
        <w:t xml:space="preserve"> </w:t>
      </w:r>
      <w:r w:rsidRPr="006741D1">
        <w:rPr>
          <w:rFonts w:eastAsiaTheme="minorHAnsi"/>
          <w:sz w:val="28"/>
          <w:szCs w:val="28"/>
        </w:rPr>
        <w:t>2.2.7 публиковать в средствах массовой информации сведения                                     о выполненных работах по реализации</w:t>
      </w:r>
      <w:r>
        <w:rPr>
          <w:rFonts w:eastAsiaTheme="minorHAnsi"/>
          <w:sz w:val="28"/>
          <w:szCs w:val="28"/>
        </w:rPr>
        <w:t xml:space="preserve"> проекта.</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sz w:val="28"/>
          <w:szCs w:val="28"/>
        </w:rPr>
        <w:t>2.3. Организация принимает на себя следующие обязательства:</w:t>
      </w:r>
    </w:p>
    <w:p w:rsidR="00AF5764" w:rsidRDefault="00AF5764" w:rsidP="00AF5764">
      <w:pPr>
        <w:widowControl/>
        <w:autoSpaceDE/>
        <w:autoSpaceDN/>
        <w:ind w:firstLine="709"/>
        <w:jc w:val="both"/>
        <w:rPr>
          <w:rFonts w:eastAsiaTheme="minorHAnsi"/>
          <w:sz w:val="28"/>
          <w:szCs w:val="28"/>
        </w:rPr>
      </w:pPr>
      <w:r w:rsidRPr="006741D1">
        <w:rPr>
          <w:rFonts w:eastAsiaTheme="minorHAnsi"/>
          <w:sz w:val="28"/>
          <w:szCs w:val="28"/>
        </w:rPr>
        <w:t>2.3.1 открыть в банке или иной кредитной организации отдельный расчетный счет для получения средств целевого финансирования. Осуществлять учет расходования полученных денежных средств отдельно от</w:t>
      </w:r>
      <w:r w:rsidR="00CA5CE9">
        <w:rPr>
          <w:rFonts w:eastAsiaTheme="minorHAnsi"/>
          <w:sz w:val="28"/>
          <w:szCs w:val="28"/>
        </w:rPr>
        <w:t xml:space="preserve"> других средств О</w:t>
      </w:r>
      <w:r w:rsidRPr="006741D1">
        <w:rPr>
          <w:rFonts w:eastAsiaTheme="minorHAnsi"/>
          <w:sz w:val="28"/>
          <w:szCs w:val="28"/>
        </w:rPr>
        <w:t>рганизации;</w:t>
      </w:r>
    </w:p>
    <w:p w:rsidR="00DF4346" w:rsidRPr="003F7C06" w:rsidRDefault="003F7C06" w:rsidP="003F7C06">
      <w:pPr>
        <w:ind w:firstLine="709"/>
        <w:jc w:val="both"/>
        <w:rPr>
          <w:color w:val="000000" w:themeColor="text1"/>
          <w:sz w:val="28"/>
          <w:szCs w:val="28"/>
        </w:rPr>
      </w:pPr>
      <w:r>
        <w:rPr>
          <w:color w:val="000000" w:themeColor="text1"/>
          <w:sz w:val="28"/>
          <w:szCs w:val="28"/>
        </w:rPr>
        <w:t xml:space="preserve">2.3.2 </w:t>
      </w:r>
      <w:r w:rsidRPr="00DF4346">
        <w:rPr>
          <w:color w:val="000000" w:themeColor="text1"/>
          <w:sz w:val="28"/>
          <w:szCs w:val="28"/>
        </w:rPr>
        <w:t>в целях реализации научного проекта заключить с каждым из членов научного коллектива гражданско-правовые и/или трудовые (срочные трудовые) договоры</w:t>
      </w:r>
      <w:r w:rsidRPr="00DF4346">
        <w:rPr>
          <w:rStyle w:val="aa"/>
          <w:color w:val="000000" w:themeColor="text1"/>
          <w:sz w:val="28"/>
          <w:szCs w:val="28"/>
        </w:rPr>
        <w:footnoteReference w:id="8"/>
      </w:r>
      <w:r w:rsidRPr="00DF4346">
        <w:rPr>
          <w:color w:val="000000" w:themeColor="text1"/>
          <w:sz w:val="28"/>
          <w:szCs w:val="28"/>
        </w:rPr>
        <w:t>;</w:t>
      </w:r>
    </w:p>
    <w:p w:rsidR="00AF5764" w:rsidRPr="0022488D" w:rsidRDefault="00AF5764" w:rsidP="00AF5764">
      <w:pPr>
        <w:widowControl/>
        <w:autoSpaceDE/>
        <w:autoSpaceDN/>
        <w:ind w:firstLine="709"/>
        <w:jc w:val="both"/>
        <w:rPr>
          <w:rFonts w:eastAsiaTheme="minorHAnsi"/>
          <w:sz w:val="28"/>
          <w:szCs w:val="28"/>
        </w:rPr>
      </w:pPr>
      <w:r>
        <w:rPr>
          <w:rFonts w:eastAsiaTheme="minorHAnsi"/>
          <w:sz w:val="28"/>
          <w:szCs w:val="28"/>
        </w:rPr>
        <w:t>2.3.</w:t>
      </w:r>
      <w:r w:rsidR="003F7C06">
        <w:rPr>
          <w:rFonts w:eastAsiaTheme="minorHAnsi"/>
          <w:sz w:val="28"/>
          <w:szCs w:val="28"/>
        </w:rPr>
        <w:t>3</w:t>
      </w:r>
      <w:r>
        <w:rPr>
          <w:rFonts w:eastAsiaTheme="minorHAnsi"/>
          <w:sz w:val="28"/>
          <w:szCs w:val="28"/>
        </w:rPr>
        <w:t xml:space="preserve"> </w:t>
      </w:r>
      <w:r w:rsidRPr="0022488D">
        <w:rPr>
          <w:rFonts w:eastAsiaTheme="minorHAnsi"/>
          <w:sz w:val="28"/>
          <w:szCs w:val="28"/>
        </w:rPr>
        <w:t>предоставить научному коллективу необходимое помещение, а также доступ к имеющейся экспериментальной базе для осуществления научного исследования;</w:t>
      </w:r>
    </w:p>
    <w:p w:rsidR="00AF5764" w:rsidRPr="0022488D" w:rsidRDefault="00AF5764" w:rsidP="00AF5764">
      <w:pPr>
        <w:widowControl/>
        <w:autoSpaceDE/>
        <w:autoSpaceDN/>
        <w:ind w:firstLine="709"/>
        <w:jc w:val="both"/>
        <w:rPr>
          <w:rFonts w:eastAsiaTheme="minorHAnsi"/>
          <w:sz w:val="28"/>
          <w:szCs w:val="28"/>
        </w:rPr>
      </w:pPr>
      <w:r>
        <w:rPr>
          <w:rFonts w:eastAsiaTheme="minorHAnsi"/>
          <w:sz w:val="28"/>
          <w:szCs w:val="28"/>
        </w:rPr>
        <w:t>2.3.</w:t>
      </w:r>
      <w:r w:rsidR="003F7C06">
        <w:rPr>
          <w:rFonts w:eastAsiaTheme="minorHAnsi"/>
          <w:sz w:val="28"/>
          <w:szCs w:val="28"/>
        </w:rPr>
        <w:t>4</w:t>
      </w:r>
      <w:r w:rsidRPr="0022488D">
        <w:rPr>
          <w:rFonts w:eastAsiaTheme="minorHAnsi"/>
          <w:sz w:val="28"/>
          <w:szCs w:val="28"/>
        </w:rPr>
        <w:t xml:space="preserve"> вести раздельный учет расходования средств гранта Фонда (включая учет накладных расходов по гранту Фонда) и представлять отчеты о его целевом использовании;</w:t>
      </w:r>
    </w:p>
    <w:p w:rsidR="00AF5764" w:rsidRPr="0022488D" w:rsidRDefault="00AF5764" w:rsidP="00AF5764">
      <w:pPr>
        <w:widowControl/>
        <w:autoSpaceDE/>
        <w:autoSpaceDN/>
        <w:ind w:firstLine="709"/>
        <w:jc w:val="both"/>
        <w:rPr>
          <w:rFonts w:eastAsiaTheme="minorHAnsi"/>
          <w:sz w:val="28"/>
          <w:szCs w:val="28"/>
        </w:rPr>
      </w:pPr>
      <w:r>
        <w:rPr>
          <w:rFonts w:eastAsiaTheme="minorHAnsi"/>
          <w:sz w:val="28"/>
          <w:szCs w:val="28"/>
        </w:rPr>
        <w:t>2.3.</w:t>
      </w:r>
      <w:r w:rsidR="003F7C06">
        <w:rPr>
          <w:rFonts w:eastAsiaTheme="minorHAnsi"/>
          <w:sz w:val="28"/>
          <w:szCs w:val="28"/>
        </w:rPr>
        <w:t>5</w:t>
      </w:r>
      <w:r>
        <w:rPr>
          <w:rFonts w:eastAsiaTheme="minorHAnsi"/>
          <w:sz w:val="28"/>
          <w:szCs w:val="28"/>
        </w:rPr>
        <w:t xml:space="preserve"> </w:t>
      </w:r>
      <w:r w:rsidRPr="0022488D">
        <w:rPr>
          <w:rFonts w:eastAsiaTheme="minorHAnsi"/>
          <w:sz w:val="28"/>
          <w:szCs w:val="28"/>
        </w:rPr>
        <w:t>по письменному поручен</w:t>
      </w:r>
      <w:r>
        <w:rPr>
          <w:rFonts w:eastAsiaTheme="minorHAnsi"/>
          <w:sz w:val="28"/>
          <w:szCs w:val="28"/>
        </w:rPr>
        <w:t>ию Руководителя проекта выплачи</w:t>
      </w:r>
      <w:r w:rsidRPr="0022488D">
        <w:rPr>
          <w:rFonts w:eastAsiaTheme="minorHAnsi"/>
          <w:sz w:val="28"/>
          <w:szCs w:val="28"/>
        </w:rPr>
        <w:t>вать членам научного коллектива вознаграждение за выполнение работ по научному проекту;</w:t>
      </w:r>
    </w:p>
    <w:p w:rsidR="00AF5764" w:rsidRDefault="00AF5764" w:rsidP="00AF5764">
      <w:pPr>
        <w:widowControl/>
        <w:autoSpaceDE/>
        <w:autoSpaceDN/>
        <w:ind w:firstLine="709"/>
        <w:jc w:val="both"/>
        <w:rPr>
          <w:rFonts w:eastAsiaTheme="minorHAnsi"/>
          <w:sz w:val="28"/>
          <w:szCs w:val="28"/>
        </w:rPr>
      </w:pPr>
      <w:r>
        <w:rPr>
          <w:rFonts w:eastAsiaTheme="minorHAnsi"/>
          <w:sz w:val="28"/>
          <w:szCs w:val="28"/>
        </w:rPr>
        <w:t>2.3.</w:t>
      </w:r>
      <w:r w:rsidR="003F7C06">
        <w:rPr>
          <w:rFonts w:eastAsiaTheme="minorHAnsi"/>
          <w:sz w:val="28"/>
          <w:szCs w:val="28"/>
        </w:rPr>
        <w:t>6</w:t>
      </w:r>
      <w:r w:rsidRPr="0022488D">
        <w:rPr>
          <w:rFonts w:eastAsiaTheme="minorHAnsi"/>
          <w:sz w:val="28"/>
          <w:szCs w:val="28"/>
        </w:rPr>
        <w:t xml:space="preserve"> нести ответственность за нецелевое использование средств гранта;</w:t>
      </w:r>
    </w:p>
    <w:p w:rsidR="00AF5764" w:rsidRPr="006D4231" w:rsidRDefault="00AF5764" w:rsidP="00AF5764">
      <w:pPr>
        <w:widowControl/>
        <w:autoSpaceDE/>
        <w:autoSpaceDN/>
        <w:ind w:firstLine="709"/>
        <w:jc w:val="both"/>
        <w:rPr>
          <w:rFonts w:eastAsiaTheme="minorHAnsi"/>
          <w:sz w:val="28"/>
          <w:szCs w:val="28"/>
        </w:rPr>
      </w:pPr>
      <w:r>
        <w:rPr>
          <w:rFonts w:eastAsiaTheme="minorHAnsi"/>
          <w:sz w:val="28"/>
          <w:szCs w:val="28"/>
        </w:rPr>
        <w:t>2.3.</w:t>
      </w:r>
      <w:r w:rsidR="003F7C06">
        <w:rPr>
          <w:rFonts w:eastAsiaTheme="minorHAnsi"/>
          <w:sz w:val="28"/>
          <w:szCs w:val="28"/>
        </w:rPr>
        <w:t>7</w:t>
      </w:r>
      <w:r>
        <w:rPr>
          <w:rFonts w:eastAsiaTheme="minorHAnsi"/>
          <w:sz w:val="28"/>
          <w:szCs w:val="28"/>
        </w:rPr>
        <w:t xml:space="preserve"> </w:t>
      </w:r>
      <w:r w:rsidRPr="006D4231">
        <w:rPr>
          <w:rFonts w:eastAsiaTheme="minorHAnsi"/>
          <w:sz w:val="28"/>
          <w:szCs w:val="28"/>
        </w:rPr>
        <w:t>создать необходимые условия для беспрепятственного осуществления Фондом проверок целевого расходования средств гранта;</w:t>
      </w:r>
    </w:p>
    <w:p w:rsidR="00AF5764" w:rsidRPr="006D4231" w:rsidRDefault="00AF5764" w:rsidP="00AF5764">
      <w:pPr>
        <w:widowControl/>
        <w:autoSpaceDE/>
        <w:autoSpaceDN/>
        <w:ind w:firstLine="709"/>
        <w:jc w:val="both"/>
        <w:rPr>
          <w:rFonts w:eastAsiaTheme="minorHAnsi"/>
          <w:sz w:val="28"/>
          <w:szCs w:val="28"/>
        </w:rPr>
      </w:pPr>
      <w:r>
        <w:rPr>
          <w:rFonts w:eastAsiaTheme="minorHAnsi"/>
          <w:sz w:val="28"/>
          <w:szCs w:val="28"/>
        </w:rPr>
        <w:t>2.3.</w:t>
      </w:r>
      <w:r w:rsidR="003F7C06">
        <w:rPr>
          <w:rFonts w:eastAsiaTheme="minorHAnsi"/>
          <w:sz w:val="28"/>
          <w:szCs w:val="28"/>
        </w:rPr>
        <w:t>8</w:t>
      </w:r>
      <w:r>
        <w:rPr>
          <w:rFonts w:eastAsiaTheme="minorHAnsi"/>
          <w:sz w:val="28"/>
          <w:szCs w:val="28"/>
        </w:rPr>
        <w:t xml:space="preserve"> </w:t>
      </w:r>
      <w:r w:rsidRPr="006D4231">
        <w:rPr>
          <w:rFonts w:eastAsiaTheme="minorHAnsi"/>
          <w:sz w:val="28"/>
          <w:szCs w:val="28"/>
        </w:rPr>
        <w:t>обеспечить своевременное предос</w:t>
      </w:r>
      <w:r>
        <w:rPr>
          <w:rFonts w:eastAsiaTheme="minorHAnsi"/>
          <w:sz w:val="28"/>
          <w:szCs w:val="28"/>
        </w:rPr>
        <w:t>тавление в Фонд надлежаще оформ</w:t>
      </w:r>
      <w:r w:rsidRPr="006D4231">
        <w:rPr>
          <w:rFonts w:eastAsiaTheme="minorHAnsi"/>
          <w:sz w:val="28"/>
          <w:szCs w:val="28"/>
        </w:rPr>
        <w:t>ленных отчетов и иной документации по проекту</w:t>
      </w:r>
      <w:r>
        <w:rPr>
          <w:rFonts w:eastAsiaTheme="minorHAnsi"/>
          <w:sz w:val="28"/>
          <w:szCs w:val="28"/>
        </w:rPr>
        <w:t xml:space="preserve"> согласно Положению о конкурсе, конкурсной документации и настоящему договору в срок, указанный</w:t>
      </w:r>
      <w:r w:rsidRPr="00D4442F">
        <w:rPr>
          <w:rFonts w:eastAsiaTheme="minorHAnsi"/>
          <w:sz w:val="28"/>
          <w:szCs w:val="28"/>
        </w:rPr>
        <w:t xml:space="preserve"> в пункте 1.4.</w:t>
      </w:r>
      <w:r>
        <w:rPr>
          <w:rFonts w:eastAsiaTheme="minorHAnsi"/>
          <w:sz w:val="28"/>
          <w:szCs w:val="28"/>
        </w:rPr>
        <w:t xml:space="preserve"> </w:t>
      </w:r>
      <w:r w:rsidRPr="00D4442F">
        <w:rPr>
          <w:rFonts w:eastAsiaTheme="minorHAnsi"/>
          <w:sz w:val="28"/>
          <w:szCs w:val="28"/>
        </w:rPr>
        <w:t>настоящего договора</w:t>
      </w:r>
      <w:r w:rsidRPr="006D4231">
        <w:rPr>
          <w:rFonts w:eastAsiaTheme="minorHAnsi"/>
          <w:sz w:val="28"/>
          <w:szCs w:val="28"/>
        </w:rPr>
        <w:t>;</w:t>
      </w:r>
    </w:p>
    <w:p w:rsidR="00AF5764" w:rsidRPr="006D4231" w:rsidRDefault="00AF5764" w:rsidP="00AF5764">
      <w:pPr>
        <w:widowControl/>
        <w:autoSpaceDE/>
        <w:autoSpaceDN/>
        <w:ind w:firstLine="709"/>
        <w:jc w:val="both"/>
        <w:rPr>
          <w:rFonts w:eastAsiaTheme="minorHAnsi"/>
          <w:sz w:val="28"/>
          <w:szCs w:val="28"/>
        </w:rPr>
      </w:pPr>
      <w:r>
        <w:rPr>
          <w:rFonts w:eastAsiaTheme="minorHAnsi"/>
          <w:sz w:val="28"/>
          <w:szCs w:val="28"/>
        </w:rPr>
        <w:t>2.3.</w:t>
      </w:r>
      <w:r w:rsidR="003F7C06">
        <w:rPr>
          <w:rFonts w:eastAsiaTheme="minorHAnsi"/>
          <w:sz w:val="28"/>
          <w:szCs w:val="28"/>
        </w:rPr>
        <w:t>9</w:t>
      </w:r>
      <w:r>
        <w:rPr>
          <w:rFonts w:eastAsiaTheme="minorHAnsi"/>
          <w:sz w:val="28"/>
          <w:szCs w:val="28"/>
        </w:rPr>
        <w:t xml:space="preserve"> </w:t>
      </w:r>
      <w:r w:rsidRPr="006D4231">
        <w:rPr>
          <w:rFonts w:eastAsiaTheme="minorHAnsi"/>
          <w:sz w:val="28"/>
          <w:szCs w:val="28"/>
        </w:rPr>
        <w:t>обеспечить оформление и хранение первичных учетных документов, подтверждающих расходование средств гр</w:t>
      </w:r>
      <w:r>
        <w:rPr>
          <w:rFonts w:eastAsiaTheme="minorHAnsi"/>
          <w:sz w:val="28"/>
          <w:szCs w:val="28"/>
        </w:rPr>
        <w:t>анта, произведенных в рамках ре</w:t>
      </w:r>
      <w:r w:rsidRPr="006D4231">
        <w:rPr>
          <w:rFonts w:eastAsiaTheme="minorHAnsi"/>
          <w:sz w:val="28"/>
          <w:szCs w:val="28"/>
        </w:rPr>
        <w:t xml:space="preserve">ализации проекта, в соответствии с требованиями </w:t>
      </w:r>
      <w:r>
        <w:rPr>
          <w:rFonts w:eastAsiaTheme="minorHAnsi"/>
          <w:sz w:val="28"/>
          <w:szCs w:val="28"/>
        </w:rPr>
        <w:t>По</w:t>
      </w:r>
      <w:r w:rsidRPr="006D4231">
        <w:rPr>
          <w:rFonts w:eastAsiaTheme="minorHAnsi"/>
          <w:sz w:val="28"/>
          <w:szCs w:val="28"/>
        </w:rPr>
        <w:t>ложения</w:t>
      </w:r>
      <w:r>
        <w:rPr>
          <w:rFonts w:eastAsiaTheme="minorHAnsi"/>
          <w:sz w:val="28"/>
          <w:szCs w:val="28"/>
        </w:rPr>
        <w:t xml:space="preserve"> о конкурсе</w:t>
      </w:r>
      <w:r w:rsidRPr="006D4231">
        <w:rPr>
          <w:rFonts w:eastAsiaTheme="minorHAnsi"/>
          <w:sz w:val="28"/>
          <w:szCs w:val="28"/>
        </w:rPr>
        <w:t xml:space="preserve">, </w:t>
      </w:r>
      <w:r>
        <w:rPr>
          <w:rFonts w:eastAsiaTheme="minorHAnsi"/>
          <w:sz w:val="28"/>
          <w:szCs w:val="28"/>
        </w:rPr>
        <w:t>настоящего д</w:t>
      </w:r>
      <w:r w:rsidRPr="006D4231">
        <w:rPr>
          <w:rFonts w:eastAsiaTheme="minorHAnsi"/>
          <w:sz w:val="28"/>
          <w:szCs w:val="28"/>
        </w:rPr>
        <w:t>оговора, локальных нормативных актов Фонда и действующего законодательства Российской Федерации;</w:t>
      </w:r>
    </w:p>
    <w:p w:rsidR="00AF5764" w:rsidRDefault="00AF5764" w:rsidP="00AF5764">
      <w:pPr>
        <w:widowControl/>
        <w:autoSpaceDE/>
        <w:autoSpaceDN/>
        <w:ind w:firstLine="709"/>
        <w:jc w:val="both"/>
        <w:rPr>
          <w:rFonts w:eastAsiaTheme="minorHAnsi"/>
          <w:sz w:val="28"/>
          <w:szCs w:val="28"/>
        </w:rPr>
      </w:pPr>
      <w:r>
        <w:rPr>
          <w:rFonts w:eastAsiaTheme="minorHAnsi"/>
          <w:sz w:val="28"/>
          <w:szCs w:val="28"/>
        </w:rPr>
        <w:lastRenderedPageBreak/>
        <w:t>2.3.</w:t>
      </w:r>
      <w:r w:rsidR="003F7C06">
        <w:rPr>
          <w:rFonts w:eastAsiaTheme="minorHAnsi"/>
          <w:sz w:val="28"/>
          <w:szCs w:val="28"/>
        </w:rPr>
        <w:t>10</w:t>
      </w:r>
      <w:r>
        <w:rPr>
          <w:rFonts w:eastAsiaTheme="minorHAnsi"/>
          <w:sz w:val="28"/>
          <w:szCs w:val="28"/>
        </w:rPr>
        <w:t xml:space="preserve"> </w:t>
      </w:r>
      <w:r w:rsidRPr="006D4231">
        <w:rPr>
          <w:rFonts w:eastAsiaTheme="minorHAnsi"/>
          <w:sz w:val="28"/>
          <w:szCs w:val="28"/>
        </w:rPr>
        <w:t>принимать предусмотренные зако</w:t>
      </w:r>
      <w:r>
        <w:rPr>
          <w:rFonts w:eastAsiaTheme="minorHAnsi"/>
          <w:sz w:val="28"/>
          <w:szCs w:val="28"/>
        </w:rPr>
        <w:t>нодательством Российской Федера</w:t>
      </w:r>
      <w:r w:rsidRPr="006D4231">
        <w:rPr>
          <w:rFonts w:eastAsiaTheme="minorHAnsi"/>
          <w:sz w:val="28"/>
          <w:szCs w:val="28"/>
        </w:rPr>
        <w:t>ции меры для признания и получения прав на результаты интеллектуальной деятельности: подавать заявки на государственную регистрацию результатов интеллектуальной деятельности, вводить</w:t>
      </w:r>
      <w:r>
        <w:rPr>
          <w:rFonts w:eastAsiaTheme="minorHAnsi"/>
          <w:sz w:val="28"/>
          <w:szCs w:val="28"/>
        </w:rPr>
        <w:t xml:space="preserve"> в отношении соответствующей ин</w:t>
      </w:r>
      <w:r w:rsidRPr="006D4231">
        <w:rPr>
          <w:rFonts w:eastAsiaTheme="minorHAnsi"/>
          <w:sz w:val="28"/>
          <w:szCs w:val="28"/>
        </w:rPr>
        <w:t>формации режим сохранения тайны и принимать иные подобные меры;</w:t>
      </w:r>
    </w:p>
    <w:p w:rsidR="00AF5764" w:rsidRDefault="00AF5764" w:rsidP="00AF5764">
      <w:pPr>
        <w:widowControl/>
        <w:autoSpaceDE/>
        <w:autoSpaceDN/>
        <w:ind w:firstLine="709"/>
        <w:jc w:val="both"/>
        <w:rPr>
          <w:rFonts w:eastAsiaTheme="minorHAnsi"/>
          <w:sz w:val="28"/>
          <w:szCs w:val="28"/>
        </w:rPr>
      </w:pPr>
      <w:r>
        <w:rPr>
          <w:rFonts w:eastAsiaTheme="minorHAnsi"/>
          <w:sz w:val="28"/>
          <w:szCs w:val="28"/>
        </w:rPr>
        <w:t>2</w:t>
      </w:r>
      <w:r w:rsidRPr="00022AE8">
        <w:rPr>
          <w:rFonts w:eastAsiaTheme="minorHAnsi"/>
          <w:sz w:val="28"/>
          <w:szCs w:val="28"/>
        </w:rPr>
        <w:t>.3.</w:t>
      </w:r>
      <w:r>
        <w:rPr>
          <w:rFonts w:eastAsiaTheme="minorHAnsi"/>
          <w:sz w:val="28"/>
          <w:szCs w:val="28"/>
        </w:rPr>
        <w:t>1</w:t>
      </w:r>
      <w:r w:rsidR="003F7C06">
        <w:rPr>
          <w:rFonts w:eastAsiaTheme="minorHAnsi"/>
          <w:sz w:val="28"/>
          <w:szCs w:val="28"/>
        </w:rPr>
        <w:t>1</w:t>
      </w:r>
      <w:r w:rsidRPr="00022AE8">
        <w:rPr>
          <w:rFonts w:eastAsiaTheme="minorHAnsi"/>
          <w:sz w:val="28"/>
          <w:szCs w:val="28"/>
        </w:rPr>
        <w:t xml:space="preserve"> руководствоваться рекомендациями </w:t>
      </w:r>
      <w:r>
        <w:rPr>
          <w:rFonts w:eastAsiaTheme="minorHAnsi"/>
          <w:sz w:val="28"/>
          <w:szCs w:val="28"/>
        </w:rPr>
        <w:t>Ф</w:t>
      </w:r>
      <w:r w:rsidRPr="00022AE8">
        <w:rPr>
          <w:rFonts w:eastAsiaTheme="minorHAnsi"/>
          <w:sz w:val="28"/>
          <w:szCs w:val="28"/>
        </w:rPr>
        <w:t>онда по составлению отчетной документации и устранять все выявленные недостатки в течение 3 (трех) календарных дней после получения устного или письменного уведомления об имеющихся замечаниях;</w:t>
      </w:r>
    </w:p>
    <w:p w:rsidR="00AF5764" w:rsidRDefault="00AF5764" w:rsidP="00AF5764">
      <w:pPr>
        <w:widowControl/>
        <w:autoSpaceDE/>
        <w:autoSpaceDN/>
        <w:ind w:firstLine="709"/>
        <w:jc w:val="both"/>
        <w:rPr>
          <w:rFonts w:eastAsiaTheme="minorHAnsi"/>
          <w:sz w:val="28"/>
          <w:szCs w:val="28"/>
        </w:rPr>
      </w:pPr>
      <w:r>
        <w:rPr>
          <w:rFonts w:eastAsiaTheme="minorHAnsi"/>
          <w:sz w:val="28"/>
          <w:szCs w:val="28"/>
        </w:rPr>
        <w:t>2.3.1</w:t>
      </w:r>
      <w:r w:rsidR="003F7C06">
        <w:rPr>
          <w:rFonts w:eastAsiaTheme="minorHAnsi"/>
          <w:sz w:val="28"/>
          <w:szCs w:val="28"/>
        </w:rPr>
        <w:t>2</w:t>
      </w:r>
      <w:r>
        <w:rPr>
          <w:rFonts w:eastAsiaTheme="minorHAnsi"/>
          <w:sz w:val="28"/>
          <w:szCs w:val="28"/>
        </w:rPr>
        <w:t xml:space="preserve"> </w:t>
      </w:r>
      <w:r w:rsidRPr="00851632">
        <w:rPr>
          <w:rFonts w:eastAsiaTheme="minorHAnsi"/>
          <w:sz w:val="28"/>
          <w:szCs w:val="28"/>
        </w:rPr>
        <w:t xml:space="preserve">в случае невозможности получить ожидаемые результаты и/или выявления нецелесообразности продолжения работ по реализации проекта незамедлительно </w:t>
      </w:r>
      <w:r w:rsidR="00DF4346" w:rsidRPr="00DF4346">
        <w:rPr>
          <w:rFonts w:eastAsiaTheme="minorHAnsi"/>
          <w:sz w:val="28"/>
          <w:szCs w:val="28"/>
        </w:rPr>
        <w:t>п</w:t>
      </w:r>
      <w:r w:rsidR="00DF4346">
        <w:rPr>
          <w:rFonts w:eastAsiaTheme="minorHAnsi"/>
          <w:sz w:val="28"/>
          <w:szCs w:val="28"/>
        </w:rPr>
        <w:t xml:space="preserve">исьменно </w:t>
      </w:r>
      <w:r w:rsidRPr="00851632">
        <w:rPr>
          <w:rFonts w:eastAsiaTheme="minorHAnsi"/>
          <w:sz w:val="28"/>
          <w:szCs w:val="28"/>
        </w:rPr>
        <w:t>информировать об этом</w:t>
      </w:r>
      <w:r>
        <w:rPr>
          <w:rFonts w:eastAsiaTheme="minorHAnsi"/>
          <w:sz w:val="28"/>
          <w:szCs w:val="28"/>
        </w:rPr>
        <w:t xml:space="preserve"> Фонд и представить </w:t>
      </w:r>
      <w:r w:rsidR="00DF4346" w:rsidRPr="00DF4346">
        <w:rPr>
          <w:rFonts w:eastAsiaTheme="minorHAnsi"/>
          <w:sz w:val="28"/>
          <w:szCs w:val="28"/>
        </w:rPr>
        <w:t xml:space="preserve">письменно </w:t>
      </w:r>
      <w:r>
        <w:rPr>
          <w:rFonts w:eastAsiaTheme="minorHAnsi"/>
          <w:sz w:val="28"/>
          <w:szCs w:val="28"/>
        </w:rPr>
        <w:t>отчеты о вы</w:t>
      </w:r>
      <w:r w:rsidRPr="00851632">
        <w:rPr>
          <w:rFonts w:eastAsiaTheme="minorHAnsi"/>
          <w:sz w:val="28"/>
          <w:szCs w:val="28"/>
        </w:rPr>
        <w:t>полненных исследованиях</w:t>
      </w:r>
      <w:r>
        <w:rPr>
          <w:rFonts w:eastAsiaTheme="minorHAnsi"/>
          <w:sz w:val="28"/>
          <w:szCs w:val="28"/>
        </w:rPr>
        <w:t>;</w:t>
      </w:r>
    </w:p>
    <w:p w:rsidR="00AF5764" w:rsidRDefault="00AF5764" w:rsidP="00AF5764">
      <w:pPr>
        <w:widowControl/>
        <w:autoSpaceDE/>
        <w:autoSpaceDN/>
        <w:ind w:firstLine="709"/>
        <w:jc w:val="both"/>
        <w:rPr>
          <w:rFonts w:eastAsiaTheme="minorHAnsi"/>
          <w:sz w:val="28"/>
          <w:szCs w:val="28"/>
        </w:rPr>
      </w:pPr>
      <w:r>
        <w:rPr>
          <w:rFonts w:eastAsiaTheme="minorHAnsi"/>
          <w:sz w:val="28"/>
          <w:szCs w:val="28"/>
        </w:rPr>
        <w:t>2.3.1</w:t>
      </w:r>
      <w:r w:rsidR="003F7C06">
        <w:rPr>
          <w:rFonts w:eastAsiaTheme="minorHAnsi"/>
          <w:sz w:val="28"/>
          <w:szCs w:val="28"/>
        </w:rPr>
        <w:t>3</w:t>
      </w:r>
      <w:r>
        <w:rPr>
          <w:rFonts w:eastAsiaTheme="minorHAnsi"/>
          <w:sz w:val="28"/>
          <w:szCs w:val="28"/>
        </w:rPr>
        <w:t xml:space="preserve"> </w:t>
      </w:r>
      <w:r w:rsidRPr="00851632">
        <w:rPr>
          <w:rFonts w:eastAsiaTheme="minorHAnsi"/>
          <w:sz w:val="28"/>
          <w:szCs w:val="28"/>
        </w:rPr>
        <w:t>соблюдать запрет приобретения за счет средств целевого финансирования иностранной валюты, за исключением опе</w:t>
      </w:r>
      <w:r>
        <w:rPr>
          <w:rFonts w:eastAsiaTheme="minorHAnsi"/>
          <w:sz w:val="28"/>
          <w:szCs w:val="28"/>
        </w:rPr>
        <w:t>раций, осуществляемых в соответ</w:t>
      </w:r>
      <w:r w:rsidRPr="00851632">
        <w:rPr>
          <w:rFonts w:eastAsiaTheme="minorHAnsi"/>
          <w:sz w:val="28"/>
          <w:szCs w:val="28"/>
        </w:rPr>
        <w:t>ствии с валютным законодательством Российской Федерации при закупке (поставке) высокотехнологичного импор</w:t>
      </w:r>
      <w:r>
        <w:rPr>
          <w:rFonts w:eastAsiaTheme="minorHAnsi"/>
          <w:sz w:val="28"/>
          <w:szCs w:val="28"/>
        </w:rPr>
        <w:t>тного оборудования, сырья и ком</w:t>
      </w:r>
      <w:r w:rsidRPr="00851632">
        <w:rPr>
          <w:rFonts w:eastAsiaTheme="minorHAnsi"/>
          <w:sz w:val="28"/>
          <w:szCs w:val="28"/>
        </w:rPr>
        <w:t>плектующих изделий</w:t>
      </w:r>
      <w:r>
        <w:rPr>
          <w:rFonts w:eastAsiaTheme="minorHAnsi"/>
          <w:sz w:val="28"/>
          <w:szCs w:val="28"/>
        </w:rPr>
        <w:t>;</w:t>
      </w:r>
    </w:p>
    <w:p w:rsidR="00AF5764" w:rsidRPr="006D4231" w:rsidRDefault="00AF5764" w:rsidP="00AF5764">
      <w:pPr>
        <w:widowControl/>
        <w:autoSpaceDE/>
        <w:autoSpaceDN/>
        <w:ind w:firstLine="709"/>
        <w:jc w:val="both"/>
        <w:rPr>
          <w:rFonts w:eastAsiaTheme="minorHAnsi"/>
          <w:sz w:val="28"/>
          <w:szCs w:val="28"/>
        </w:rPr>
      </w:pPr>
      <w:r w:rsidRPr="00F924A5">
        <w:rPr>
          <w:rFonts w:eastAsiaTheme="minorHAnsi"/>
          <w:sz w:val="28"/>
          <w:szCs w:val="28"/>
        </w:rPr>
        <w:t>2.3.1</w:t>
      </w:r>
      <w:r w:rsidR="003F7C06">
        <w:rPr>
          <w:rFonts w:eastAsiaTheme="minorHAnsi"/>
          <w:sz w:val="28"/>
          <w:szCs w:val="28"/>
        </w:rPr>
        <w:t>4</w:t>
      </w:r>
      <w:r w:rsidRPr="00F924A5">
        <w:rPr>
          <w:rFonts w:eastAsiaTheme="minorHAnsi"/>
          <w:sz w:val="28"/>
          <w:szCs w:val="28"/>
        </w:rPr>
        <w:t xml:space="preserve"> в течение 3 (трех) календарных дней с даты изменения банковских реквизитов письменно уведомить об этом </w:t>
      </w:r>
      <w:r>
        <w:rPr>
          <w:rFonts w:eastAsiaTheme="minorHAnsi"/>
          <w:sz w:val="28"/>
          <w:szCs w:val="28"/>
        </w:rPr>
        <w:t>Ф</w:t>
      </w:r>
      <w:r w:rsidRPr="00F924A5">
        <w:rPr>
          <w:rFonts w:eastAsiaTheme="minorHAnsi"/>
          <w:sz w:val="28"/>
          <w:szCs w:val="28"/>
        </w:rPr>
        <w:t>онд;</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sz w:val="28"/>
          <w:szCs w:val="28"/>
        </w:rPr>
        <w:t>2.3.1</w:t>
      </w:r>
      <w:r w:rsidR="003F7C06">
        <w:rPr>
          <w:rFonts w:eastAsiaTheme="minorHAnsi"/>
          <w:sz w:val="28"/>
          <w:szCs w:val="28"/>
        </w:rPr>
        <w:t>5</w:t>
      </w:r>
      <w:r w:rsidRPr="006741D1">
        <w:rPr>
          <w:rFonts w:eastAsiaTheme="minorHAnsi"/>
          <w:sz w:val="28"/>
          <w:szCs w:val="28"/>
        </w:rPr>
        <w:t xml:space="preserve"> незамедлительно </w:t>
      </w:r>
      <w:r w:rsidR="00DF4346">
        <w:rPr>
          <w:rFonts w:eastAsiaTheme="minorHAnsi"/>
          <w:sz w:val="28"/>
          <w:szCs w:val="28"/>
        </w:rPr>
        <w:t xml:space="preserve">письменно </w:t>
      </w:r>
      <w:r w:rsidRPr="006741D1">
        <w:rPr>
          <w:rFonts w:eastAsiaTheme="minorHAnsi"/>
          <w:sz w:val="28"/>
          <w:szCs w:val="28"/>
        </w:rPr>
        <w:t xml:space="preserve">информировать </w:t>
      </w:r>
      <w:r>
        <w:rPr>
          <w:rFonts w:eastAsiaTheme="minorHAnsi"/>
          <w:sz w:val="28"/>
          <w:szCs w:val="28"/>
        </w:rPr>
        <w:t>Ф</w:t>
      </w:r>
      <w:r w:rsidRPr="006741D1">
        <w:rPr>
          <w:rFonts w:eastAsiaTheme="minorHAnsi"/>
          <w:sz w:val="28"/>
          <w:szCs w:val="28"/>
        </w:rPr>
        <w:t>онд об обстоятельствах, препятствующих реализации проекта;</w:t>
      </w:r>
    </w:p>
    <w:p w:rsidR="00AF5764" w:rsidRDefault="00AF5764" w:rsidP="00AF5764">
      <w:pPr>
        <w:widowControl/>
        <w:autoSpaceDE/>
        <w:autoSpaceDN/>
        <w:ind w:firstLine="709"/>
        <w:jc w:val="both"/>
        <w:rPr>
          <w:rFonts w:eastAsiaTheme="minorHAnsi"/>
          <w:sz w:val="28"/>
          <w:szCs w:val="28"/>
        </w:rPr>
      </w:pPr>
      <w:r w:rsidRPr="006741D1">
        <w:rPr>
          <w:rFonts w:eastAsiaTheme="minorHAnsi"/>
          <w:sz w:val="28"/>
          <w:szCs w:val="28"/>
        </w:rPr>
        <w:t>2.3.1</w:t>
      </w:r>
      <w:r w:rsidR="003F7C06">
        <w:rPr>
          <w:rFonts w:eastAsiaTheme="minorHAnsi"/>
          <w:sz w:val="28"/>
          <w:szCs w:val="28"/>
        </w:rPr>
        <w:t>6</w:t>
      </w:r>
      <w:r w:rsidRPr="006741D1">
        <w:rPr>
          <w:rFonts w:eastAsiaTheme="minorHAnsi"/>
          <w:sz w:val="28"/>
          <w:szCs w:val="28"/>
        </w:rPr>
        <w:t> </w:t>
      </w:r>
      <w:r w:rsidR="00DF4346" w:rsidRPr="00DF4346">
        <w:rPr>
          <w:rFonts w:eastAsiaTheme="minorHAnsi"/>
          <w:sz w:val="28"/>
          <w:szCs w:val="28"/>
        </w:rPr>
        <w:t>п</w:t>
      </w:r>
      <w:r w:rsidR="00DF4346">
        <w:rPr>
          <w:rFonts w:eastAsiaTheme="minorHAnsi"/>
          <w:sz w:val="28"/>
          <w:szCs w:val="28"/>
        </w:rPr>
        <w:t xml:space="preserve">исьменно </w:t>
      </w:r>
      <w:r w:rsidRPr="006741D1">
        <w:rPr>
          <w:rFonts w:eastAsiaTheme="minorHAnsi"/>
          <w:sz w:val="28"/>
          <w:szCs w:val="28"/>
        </w:rPr>
        <w:t xml:space="preserve">информировать </w:t>
      </w:r>
      <w:r>
        <w:rPr>
          <w:rFonts w:eastAsiaTheme="minorHAnsi"/>
          <w:sz w:val="28"/>
          <w:szCs w:val="28"/>
        </w:rPr>
        <w:t>Ф</w:t>
      </w:r>
      <w:r w:rsidRPr="006741D1">
        <w:rPr>
          <w:rFonts w:eastAsiaTheme="minorHAnsi"/>
          <w:sz w:val="28"/>
          <w:szCs w:val="28"/>
        </w:rPr>
        <w:t>онд о ходе реализации проекта в течение 10 (десяти) календарных дней с момента получения письменного запроса</w:t>
      </w:r>
      <w:r>
        <w:rPr>
          <w:rFonts w:eastAsiaTheme="minorHAnsi"/>
          <w:sz w:val="28"/>
          <w:szCs w:val="28"/>
        </w:rPr>
        <w:t xml:space="preserve"> Фонда</w:t>
      </w:r>
      <w:r w:rsidRPr="006741D1">
        <w:rPr>
          <w:rFonts w:eastAsiaTheme="minorHAnsi"/>
          <w:sz w:val="28"/>
          <w:szCs w:val="28"/>
        </w:rPr>
        <w:t>;</w:t>
      </w:r>
    </w:p>
    <w:p w:rsidR="00DF4346" w:rsidRDefault="00DF4346" w:rsidP="00DF4346">
      <w:pPr>
        <w:widowControl/>
        <w:autoSpaceDE/>
        <w:autoSpaceDN/>
        <w:ind w:firstLine="709"/>
        <w:jc w:val="both"/>
        <w:rPr>
          <w:rFonts w:eastAsiaTheme="minorHAnsi"/>
          <w:sz w:val="28"/>
          <w:szCs w:val="28"/>
        </w:rPr>
      </w:pPr>
      <w:r>
        <w:rPr>
          <w:rFonts w:eastAsiaTheme="minorHAnsi"/>
          <w:sz w:val="28"/>
          <w:szCs w:val="28"/>
        </w:rPr>
        <w:t>2.3.1</w:t>
      </w:r>
      <w:r w:rsidR="003F7C06">
        <w:rPr>
          <w:rFonts w:eastAsiaTheme="minorHAnsi"/>
          <w:sz w:val="28"/>
          <w:szCs w:val="28"/>
        </w:rPr>
        <w:t>7</w:t>
      </w:r>
      <w:r>
        <w:rPr>
          <w:rFonts w:eastAsiaTheme="minorHAnsi"/>
          <w:sz w:val="28"/>
          <w:szCs w:val="28"/>
        </w:rPr>
        <w:t xml:space="preserve"> </w:t>
      </w:r>
      <w:r w:rsidRPr="00DF4346">
        <w:rPr>
          <w:rFonts w:eastAsiaTheme="minorHAnsi"/>
          <w:sz w:val="28"/>
          <w:szCs w:val="28"/>
        </w:rPr>
        <w:t xml:space="preserve">письменно уведомить </w:t>
      </w:r>
      <w:r>
        <w:rPr>
          <w:rFonts w:eastAsiaTheme="minorHAnsi"/>
          <w:sz w:val="28"/>
          <w:szCs w:val="28"/>
        </w:rPr>
        <w:t xml:space="preserve">Фонд об изменении </w:t>
      </w:r>
      <w:r w:rsidRPr="00DF4346">
        <w:rPr>
          <w:rFonts w:eastAsiaTheme="minorHAnsi"/>
          <w:sz w:val="28"/>
          <w:szCs w:val="28"/>
        </w:rPr>
        <w:t>своих реквизитов в течение 3 (трех) рабочих дней</w:t>
      </w:r>
      <w:r>
        <w:rPr>
          <w:rFonts w:eastAsiaTheme="minorHAnsi"/>
          <w:sz w:val="28"/>
          <w:szCs w:val="28"/>
        </w:rPr>
        <w:t xml:space="preserve"> с момента изменений;</w:t>
      </w:r>
    </w:p>
    <w:p w:rsidR="00AF5764" w:rsidRPr="006741D1" w:rsidRDefault="00AF5764" w:rsidP="00AF5764">
      <w:pPr>
        <w:widowControl/>
        <w:autoSpaceDE/>
        <w:autoSpaceDN/>
        <w:ind w:firstLine="709"/>
        <w:jc w:val="both"/>
        <w:rPr>
          <w:rFonts w:eastAsiaTheme="minorHAnsi"/>
          <w:sz w:val="28"/>
          <w:szCs w:val="28"/>
        </w:rPr>
      </w:pPr>
      <w:r w:rsidRPr="00F924A5">
        <w:rPr>
          <w:rFonts w:eastAsiaTheme="minorHAnsi"/>
          <w:sz w:val="28"/>
          <w:szCs w:val="28"/>
        </w:rPr>
        <w:t>2.3.1</w:t>
      </w:r>
      <w:r w:rsidR="003F7C06">
        <w:rPr>
          <w:rFonts w:eastAsiaTheme="minorHAnsi"/>
          <w:sz w:val="28"/>
          <w:szCs w:val="28"/>
        </w:rPr>
        <w:t>8</w:t>
      </w:r>
      <w:r w:rsidRPr="00F924A5">
        <w:rPr>
          <w:rFonts w:eastAsiaTheme="minorHAnsi"/>
          <w:sz w:val="28"/>
          <w:szCs w:val="28"/>
        </w:rPr>
        <w:t xml:space="preserve"> исполнять иные обязательства в рамках реализации проекта в соответствии с требованиями </w:t>
      </w:r>
      <w:r>
        <w:rPr>
          <w:rFonts w:eastAsiaTheme="minorHAnsi"/>
          <w:sz w:val="28"/>
          <w:szCs w:val="28"/>
        </w:rPr>
        <w:t>П</w:t>
      </w:r>
      <w:r w:rsidRPr="00F924A5">
        <w:rPr>
          <w:rFonts w:eastAsiaTheme="minorHAnsi"/>
          <w:sz w:val="28"/>
          <w:szCs w:val="28"/>
        </w:rPr>
        <w:t>оложения о конкурсе и/или настоящего договора.</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sz w:val="28"/>
          <w:szCs w:val="28"/>
        </w:rPr>
        <w:t xml:space="preserve">2.4. </w:t>
      </w:r>
      <w:r w:rsidRPr="006C30B9">
        <w:rPr>
          <w:rFonts w:eastAsiaTheme="minorHAnsi"/>
          <w:b/>
          <w:sz w:val="28"/>
          <w:szCs w:val="28"/>
        </w:rPr>
        <w:t>Организация имеет право</w:t>
      </w:r>
      <w:r w:rsidRPr="006741D1">
        <w:rPr>
          <w:rFonts w:eastAsiaTheme="minorHAnsi"/>
          <w:sz w:val="28"/>
          <w:szCs w:val="28"/>
        </w:rPr>
        <w:t>:</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sz w:val="28"/>
          <w:szCs w:val="28"/>
        </w:rPr>
        <w:t xml:space="preserve">2.4.1 получать в порядке и на условиях, определенных локальными нормативными актами </w:t>
      </w:r>
      <w:r>
        <w:rPr>
          <w:rFonts w:eastAsiaTheme="minorHAnsi"/>
          <w:sz w:val="28"/>
          <w:szCs w:val="28"/>
        </w:rPr>
        <w:t>Ф</w:t>
      </w:r>
      <w:r w:rsidRPr="006741D1">
        <w:rPr>
          <w:rFonts w:eastAsiaTheme="minorHAnsi"/>
          <w:sz w:val="28"/>
          <w:szCs w:val="28"/>
        </w:rPr>
        <w:t>онда, консультации по оформлению документов для выделения средств целевого финансирования и предоставлению отчетной документации;</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sz w:val="28"/>
          <w:szCs w:val="28"/>
        </w:rPr>
        <w:t xml:space="preserve">2.4.2 требовать от </w:t>
      </w:r>
      <w:r>
        <w:rPr>
          <w:rFonts w:eastAsiaTheme="minorHAnsi"/>
          <w:sz w:val="28"/>
          <w:szCs w:val="28"/>
        </w:rPr>
        <w:t>Р</w:t>
      </w:r>
      <w:r w:rsidRPr="006741D1">
        <w:rPr>
          <w:rFonts w:eastAsiaTheme="minorHAnsi"/>
          <w:sz w:val="28"/>
          <w:szCs w:val="28"/>
        </w:rPr>
        <w:t xml:space="preserve">уководителя проекта и членов научного коллектива соблюдение правил выполнения научных исследований с использованием оборудования </w:t>
      </w:r>
      <w:r>
        <w:rPr>
          <w:rFonts w:eastAsiaTheme="minorHAnsi"/>
          <w:sz w:val="28"/>
          <w:szCs w:val="28"/>
        </w:rPr>
        <w:t>О</w:t>
      </w:r>
      <w:r w:rsidRPr="006741D1">
        <w:rPr>
          <w:rFonts w:eastAsiaTheme="minorHAnsi"/>
          <w:sz w:val="28"/>
          <w:szCs w:val="28"/>
        </w:rPr>
        <w:t xml:space="preserve">рганизации и в помещениях </w:t>
      </w:r>
      <w:r>
        <w:rPr>
          <w:rFonts w:eastAsiaTheme="minorHAnsi"/>
          <w:sz w:val="28"/>
          <w:szCs w:val="28"/>
        </w:rPr>
        <w:t>О</w:t>
      </w:r>
      <w:r w:rsidRPr="006741D1">
        <w:rPr>
          <w:rFonts w:eastAsiaTheme="minorHAnsi"/>
          <w:sz w:val="28"/>
          <w:szCs w:val="28"/>
        </w:rPr>
        <w:t>рганизации;</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sz w:val="28"/>
          <w:szCs w:val="28"/>
        </w:rPr>
        <w:t>2.4.3 компенсировать расходы, которые она произвела для реализации проекта, в период с момента подписания настоящего договора до даты окончания срока реализации проекта за счет средств целевого финансирования, выделяем</w:t>
      </w:r>
      <w:r>
        <w:rPr>
          <w:rFonts w:eastAsiaTheme="minorHAnsi"/>
          <w:sz w:val="28"/>
          <w:szCs w:val="28"/>
        </w:rPr>
        <w:t>ых Ф</w:t>
      </w:r>
      <w:r w:rsidRPr="006741D1">
        <w:rPr>
          <w:rFonts w:eastAsiaTheme="minorHAnsi"/>
          <w:sz w:val="28"/>
          <w:szCs w:val="28"/>
        </w:rPr>
        <w:t>ондом;</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sz w:val="28"/>
          <w:szCs w:val="28"/>
        </w:rPr>
        <w:t>2.4.4 осуществить однократное изменение расходов средств целевого финансирования по каждому из утвержденных направлений см</w:t>
      </w:r>
      <w:r w:rsidR="005C3F63">
        <w:rPr>
          <w:rFonts w:eastAsiaTheme="minorHAnsi"/>
          <w:sz w:val="28"/>
          <w:szCs w:val="28"/>
        </w:rPr>
        <w:t>еты расходов по согласованию с Ф</w:t>
      </w:r>
      <w:r w:rsidRPr="006741D1">
        <w:rPr>
          <w:rFonts w:eastAsiaTheme="minorHAnsi"/>
          <w:sz w:val="28"/>
          <w:szCs w:val="28"/>
        </w:rPr>
        <w:t>ондом в случаях, регламентированных пунктом 1.7 настоящего договора;</w:t>
      </w:r>
    </w:p>
    <w:p w:rsidR="00AF5764" w:rsidRDefault="00AF5764" w:rsidP="00AF5764">
      <w:pPr>
        <w:widowControl/>
        <w:autoSpaceDE/>
        <w:autoSpaceDN/>
        <w:ind w:firstLine="709"/>
        <w:jc w:val="both"/>
        <w:rPr>
          <w:rFonts w:eastAsiaTheme="minorHAnsi"/>
          <w:sz w:val="28"/>
          <w:szCs w:val="28"/>
        </w:rPr>
      </w:pPr>
      <w:r w:rsidRPr="006741D1">
        <w:rPr>
          <w:rFonts w:eastAsiaTheme="minorHAnsi"/>
          <w:sz w:val="28"/>
          <w:szCs w:val="28"/>
        </w:rPr>
        <w:t>2.4.5 имеет право на материальные объекты, приобретенные в процессе реализации проекта, которые должны использоваться для осуществления научной, научно-технической и инновационной деятельности, предусмотренной Ус</w:t>
      </w:r>
      <w:r w:rsidR="00CA5CE9">
        <w:rPr>
          <w:rFonts w:eastAsiaTheme="minorHAnsi"/>
          <w:sz w:val="28"/>
          <w:szCs w:val="28"/>
        </w:rPr>
        <w:t>тавом О</w:t>
      </w:r>
      <w:r w:rsidRPr="006741D1">
        <w:rPr>
          <w:rFonts w:eastAsiaTheme="minorHAnsi"/>
          <w:sz w:val="28"/>
          <w:szCs w:val="28"/>
        </w:rPr>
        <w:t>рганизации.</w:t>
      </w:r>
    </w:p>
    <w:p w:rsidR="00AF5764" w:rsidRDefault="00AF5764" w:rsidP="00AF5764">
      <w:pPr>
        <w:widowControl/>
        <w:autoSpaceDE/>
        <w:autoSpaceDN/>
        <w:ind w:firstLine="709"/>
        <w:jc w:val="both"/>
        <w:rPr>
          <w:rFonts w:eastAsiaTheme="minorHAnsi"/>
          <w:sz w:val="28"/>
          <w:szCs w:val="28"/>
        </w:rPr>
      </w:pPr>
      <w:r w:rsidRPr="006741D1">
        <w:rPr>
          <w:rFonts w:eastAsiaTheme="minorHAnsi"/>
          <w:sz w:val="28"/>
          <w:szCs w:val="28"/>
        </w:rPr>
        <w:t>2.5. Руководитель проекта принимает на себя следующие обязательства:</w:t>
      </w:r>
    </w:p>
    <w:p w:rsidR="00AF5764" w:rsidRDefault="00AF5764" w:rsidP="00AF5764">
      <w:pPr>
        <w:widowControl/>
        <w:autoSpaceDE/>
        <w:autoSpaceDN/>
        <w:ind w:firstLine="709"/>
        <w:jc w:val="both"/>
        <w:rPr>
          <w:rFonts w:eastAsiaTheme="minorHAnsi"/>
          <w:sz w:val="28"/>
          <w:szCs w:val="28"/>
        </w:rPr>
      </w:pPr>
      <w:r>
        <w:rPr>
          <w:rFonts w:eastAsiaTheme="minorHAnsi"/>
          <w:sz w:val="28"/>
          <w:szCs w:val="28"/>
        </w:rPr>
        <w:t xml:space="preserve">2.5.1 </w:t>
      </w:r>
      <w:r w:rsidRPr="0092640C">
        <w:rPr>
          <w:rFonts w:eastAsiaTheme="minorHAnsi"/>
          <w:sz w:val="28"/>
          <w:szCs w:val="28"/>
        </w:rPr>
        <w:t>осуществлять научное исследование в рамках реализации проекта в соответствии с целями, задачами, определенными в конкурсной заявке;</w:t>
      </w:r>
    </w:p>
    <w:p w:rsidR="00AF5764" w:rsidRPr="00F924A5" w:rsidRDefault="00AF5764" w:rsidP="00AF5764">
      <w:pPr>
        <w:widowControl/>
        <w:autoSpaceDE/>
        <w:autoSpaceDN/>
        <w:ind w:firstLine="709"/>
        <w:jc w:val="both"/>
        <w:rPr>
          <w:rFonts w:eastAsiaTheme="minorHAnsi"/>
          <w:sz w:val="28"/>
          <w:szCs w:val="28"/>
        </w:rPr>
      </w:pPr>
      <w:r>
        <w:rPr>
          <w:rFonts w:eastAsiaTheme="minorHAnsi"/>
          <w:sz w:val="28"/>
          <w:szCs w:val="28"/>
        </w:rPr>
        <w:t xml:space="preserve">2.5.2 </w:t>
      </w:r>
      <w:r w:rsidRPr="00F924A5">
        <w:rPr>
          <w:rFonts w:eastAsiaTheme="minorHAnsi"/>
          <w:sz w:val="28"/>
          <w:szCs w:val="28"/>
        </w:rPr>
        <w:t>осуществлять четкое планирование работ по выполнению исследования и строго следова</w:t>
      </w:r>
      <w:r>
        <w:rPr>
          <w:rFonts w:eastAsiaTheme="minorHAnsi"/>
          <w:sz w:val="28"/>
          <w:szCs w:val="28"/>
        </w:rPr>
        <w:t xml:space="preserve">ть </w:t>
      </w:r>
      <w:r w:rsidRPr="00F924A5">
        <w:rPr>
          <w:rFonts w:eastAsiaTheme="minorHAnsi"/>
          <w:sz w:val="28"/>
          <w:szCs w:val="28"/>
        </w:rPr>
        <w:t>указанному в заявке плану по выполнению научного проекта;</w:t>
      </w:r>
    </w:p>
    <w:p w:rsidR="00AF5764" w:rsidRPr="00F924A5" w:rsidRDefault="00AF5764" w:rsidP="00AF5764">
      <w:pPr>
        <w:widowControl/>
        <w:autoSpaceDE/>
        <w:autoSpaceDN/>
        <w:ind w:firstLine="709"/>
        <w:jc w:val="both"/>
        <w:rPr>
          <w:rFonts w:eastAsiaTheme="minorHAnsi"/>
          <w:sz w:val="28"/>
          <w:szCs w:val="28"/>
        </w:rPr>
      </w:pPr>
      <w:r>
        <w:rPr>
          <w:rFonts w:eastAsiaTheme="minorHAnsi"/>
          <w:sz w:val="28"/>
          <w:szCs w:val="28"/>
        </w:rPr>
        <w:t xml:space="preserve">2.5.3 </w:t>
      </w:r>
      <w:r w:rsidRPr="00F924A5">
        <w:rPr>
          <w:rFonts w:eastAsiaTheme="minorHAnsi"/>
          <w:sz w:val="28"/>
          <w:szCs w:val="28"/>
        </w:rPr>
        <w:t>обеспечить достижение показателей качества выполнения научного проекта в объеме и в сроки, представленные в заявке;</w:t>
      </w:r>
    </w:p>
    <w:p w:rsidR="00AF5764" w:rsidRPr="00F924A5" w:rsidRDefault="00AF5764" w:rsidP="00AF5764">
      <w:pPr>
        <w:widowControl/>
        <w:autoSpaceDE/>
        <w:autoSpaceDN/>
        <w:ind w:firstLine="709"/>
        <w:jc w:val="both"/>
        <w:rPr>
          <w:rFonts w:eastAsiaTheme="minorHAnsi"/>
          <w:sz w:val="28"/>
          <w:szCs w:val="28"/>
        </w:rPr>
      </w:pPr>
      <w:r>
        <w:rPr>
          <w:rFonts w:eastAsiaTheme="minorHAnsi"/>
          <w:sz w:val="28"/>
          <w:szCs w:val="28"/>
        </w:rPr>
        <w:t xml:space="preserve">2.5.4 </w:t>
      </w:r>
      <w:r w:rsidRPr="00F924A5">
        <w:rPr>
          <w:rFonts w:eastAsiaTheme="minorHAnsi"/>
          <w:sz w:val="28"/>
          <w:szCs w:val="28"/>
        </w:rPr>
        <w:t xml:space="preserve">соблюдать условия предоставления гранта на финансовое обеспечение реализации научного проекта, предусмотренные Положением </w:t>
      </w:r>
      <w:r>
        <w:rPr>
          <w:rFonts w:eastAsiaTheme="minorHAnsi"/>
          <w:sz w:val="28"/>
          <w:szCs w:val="28"/>
        </w:rPr>
        <w:t xml:space="preserve">о конкурсе </w:t>
      </w:r>
      <w:r w:rsidRPr="00F924A5">
        <w:rPr>
          <w:rFonts w:eastAsiaTheme="minorHAnsi"/>
          <w:sz w:val="28"/>
          <w:szCs w:val="28"/>
        </w:rPr>
        <w:t xml:space="preserve">и </w:t>
      </w:r>
      <w:r>
        <w:rPr>
          <w:rFonts w:eastAsiaTheme="minorHAnsi"/>
          <w:sz w:val="28"/>
          <w:szCs w:val="28"/>
        </w:rPr>
        <w:t>настоящим договором</w:t>
      </w:r>
      <w:r w:rsidRPr="00F924A5">
        <w:rPr>
          <w:rFonts w:eastAsiaTheme="minorHAnsi"/>
          <w:sz w:val="28"/>
          <w:szCs w:val="28"/>
        </w:rPr>
        <w:t xml:space="preserve">; </w:t>
      </w:r>
    </w:p>
    <w:p w:rsidR="00AF5764" w:rsidRPr="00F924A5" w:rsidRDefault="00AF5764" w:rsidP="00AF5764">
      <w:pPr>
        <w:widowControl/>
        <w:autoSpaceDE/>
        <w:autoSpaceDN/>
        <w:ind w:firstLine="709"/>
        <w:jc w:val="both"/>
        <w:rPr>
          <w:rFonts w:eastAsiaTheme="minorHAnsi"/>
          <w:sz w:val="28"/>
          <w:szCs w:val="28"/>
        </w:rPr>
      </w:pPr>
      <w:r>
        <w:rPr>
          <w:rFonts w:eastAsiaTheme="minorHAnsi"/>
          <w:sz w:val="28"/>
          <w:szCs w:val="28"/>
        </w:rPr>
        <w:t>2.5.5.</w:t>
      </w:r>
      <w:r w:rsidRPr="00F924A5">
        <w:rPr>
          <w:rFonts w:eastAsiaTheme="minorHAnsi"/>
          <w:sz w:val="28"/>
          <w:szCs w:val="28"/>
        </w:rPr>
        <w:t>осуществлять надлежащее оформление и своевременную подготовку отчетов о реализации научного проекта;</w:t>
      </w:r>
    </w:p>
    <w:p w:rsidR="00AF5764" w:rsidRDefault="00AF5764" w:rsidP="00AF5764">
      <w:pPr>
        <w:widowControl/>
        <w:autoSpaceDE/>
        <w:autoSpaceDN/>
        <w:ind w:firstLine="709"/>
        <w:jc w:val="both"/>
        <w:rPr>
          <w:rFonts w:eastAsiaTheme="minorHAnsi"/>
          <w:sz w:val="28"/>
          <w:szCs w:val="28"/>
        </w:rPr>
      </w:pPr>
      <w:r>
        <w:rPr>
          <w:rFonts w:eastAsiaTheme="minorHAnsi"/>
          <w:sz w:val="28"/>
          <w:szCs w:val="28"/>
        </w:rPr>
        <w:t xml:space="preserve">2.5.6 </w:t>
      </w:r>
      <w:r w:rsidRPr="00F924A5">
        <w:rPr>
          <w:rFonts w:eastAsiaTheme="minorHAnsi"/>
          <w:sz w:val="28"/>
          <w:szCs w:val="28"/>
        </w:rPr>
        <w:t xml:space="preserve">обеспечить полноту и достоверность сведений и данных, излагаемых в отчетах о реализации научного проекта; </w:t>
      </w:r>
    </w:p>
    <w:p w:rsidR="00AF5764" w:rsidRPr="00232944" w:rsidRDefault="00AF5764" w:rsidP="00AF5764">
      <w:pPr>
        <w:widowControl/>
        <w:autoSpaceDE/>
        <w:autoSpaceDN/>
        <w:ind w:firstLine="709"/>
        <w:jc w:val="both"/>
        <w:rPr>
          <w:rFonts w:eastAsiaTheme="minorHAnsi"/>
          <w:sz w:val="28"/>
          <w:szCs w:val="28"/>
        </w:rPr>
      </w:pPr>
      <w:r>
        <w:rPr>
          <w:rFonts w:eastAsiaTheme="minorHAnsi"/>
          <w:sz w:val="28"/>
          <w:szCs w:val="28"/>
        </w:rPr>
        <w:t>2.5.7 д</w:t>
      </w:r>
      <w:r w:rsidRPr="00191F60">
        <w:rPr>
          <w:rFonts w:eastAsiaTheme="minorHAnsi"/>
          <w:sz w:val="28"/>
          <w:szCs w:val="28"/>
        </w:rPr>
        <w:t xml:space="preserve">о подачи отчетной документации за первый год реализации </w:t>
      </w:r>
      <w:r>
        <w:rPr>
          <w:rFonts w:eastAsiaTheme="minorHAnsi"/>
          <w:sz w:val="28"/>
          <w:szCs w:val="28"/>
        </w:rPr>
        <w:t xml:space="preserve">проекта </w:t>
      </w:r>
      <w:r w:rsidRPr="00232944">
        <w:rPr>
          <w:rFonts w:eastAsiaTheme="minorHAnsi"/>
          <w:sz w:val="28"/>
          <w:szCs w:val="28"/>
        </w:rPr>
        <w:t>получить регистрационный номер темы научного проекта в Единой государственной информационной системе учета результатов научно-исследовательских, опытно-конструкторск</w:t>
      </w:r>
      <w:r>
        <w:rPr>
          <w:rFonts w:eastAsiaTheme="minorHAnsi"/>
          <w:sz w:val="28"/>
          <w:szCs w:val="28"/>
        </w:rPr>
        <w:t>их и технологических работ граж</w:t>
      </w:r>
      <w:r w:rsidRPr="00232944">
        <w:rPr>
          <w:rFonts w:eastAsiaTheme="minorHAnsi"/>
          <w:sz w:val="28"/>
          <w:szCs w:val="28"/>
        </w:rPr>
        <w:t>данского назначения (далее – ЕГИСУ НИОКТР);</w:t>
      </w:r>
    </w:p>
    <w:p w:rsidR="00AF5764" w:rsidRPr="00232944" w:rsidRDefault="00AF5764" w:rsidP="00AF5764">
      <w:pPr>
        <w:widowControl/>
        <w:autoSpaceDE/>
        <w:autoSpaceDN/>
        <w:ind w:firstLine="709"/>
        <w:jc w:val="both"/>
        <w:rPr>
          <w:rFonts w:eastAsiaTheme="minorHAnsi"/>
          <w:sz w:val="28"/>
          <w:szCs w:val="28"/>
        </w:rPr>
      </w:pPr>
      <w:r>
        <w:rPr>
          <w:rFonts w:eastAsiaTheme="minorHAnsi"/>
          <w:sz w:val="28"/>
          <w:szCs w:val="28"/>
        </w:rPr>
        <w:t xml:space="preserve">2.5.8 </w:t>
      </w:r>
      <w:r w:rsidRPr="00232944">
        <w:rPr>
          <w:rFonts w:eastAsiaTheme="minorHAnsi"/>
          <w:sz w:val="28"/>
          <w:szCs w:val="28"/>
        </w:rPr>
        <w:t>обеспечивать государственный учет результатов работы по н</w:t>
      </w:r>
      <w:r>
        <w:rPr>
          <w:rFonts w:eastAsiaTheme="minorHAnsi"/>
          <w:sz w:val="28"/>
          <w:szCs w:val="28"/>
        </w:rPr>
        <w:t xml:space="preserve">аучному проекту в ЕГИСУ НИОКТР. </w:t>
      </w:r>
      <w:r w:rsidRPr="00232944">
        <w:rPr>
          <w:rFonts w:eastAsiaTheme="minorHAnsi"/>
          <w:sz w:val="28"/>
          <w:szCs w:val="28"/>
        </w:rPr>
        <w:t>При регистрации результатов интеллектуальной деятельности в системе ЕГИСУ НИОКТР источником фин</w:t>
      </w:r>
      <w:r>
        <w:rPr>
          <w:rFonts w:eastAsiaTheme="minorHAnsi"/>
          <w:sz w:val="28"/>
          <w:szCs w:val="28"/>
        </w:rPr>
        <w:t>ансирования и/или заказчиком ис</w:t>
      </w:r>
      <w:r w:rsidRPr="00232944">
        <w:rPr>
          <w:rFonts w:eastAsiaTheme="minorHAnsi"/>
          <w:sz w:val="28"/>
          <w:szCs w:val="28"/>
        </w:rPr>
        <w:t>следования необходимо указать Фонд.</w:t>
      </w:r>
    </w:p>
    <w:p w:rsidR="00AF5764" w:rsidRPr="0092640C" w:rsidRDefault="00AF5764" w:rsidP="00AF5764">
      <w:pPr>
        <w:widowControl/>
        <w:autoSpaceDE/>
        <w:autoSpaceDN/>
        <w:ind w:firstLine="709"/>
        <w:jc w:val="both"/>
        <w:rPr>
          <w:rFonts w:eastAsiaTheme="minorHAnsi"/>
          <w:sz w:val="28"/>
          <w:szCs w:val="28"/>
        </w:rPr>
      </w:pPr>
      <w:r>
        <w:rPr>
          <w:rFonts w:eastAsiaTheme="minorHAnsi"/>
          <w:sz w:val="28"/>
          <w:szCs w:val="28"/>
        </w:rPr>
        <w:t>2.5.9</w:t>
      </w:r>
      <w:r w:rsidRPr="00232944">
        <w:rPr>
          <w:rFonts w:eastAsiaTheme="minorHAnsi"/>
          <w:sz w:val="28"/>
          <w:szCs w:val="28"/>
        </w:rPr>
        <w:t xml:space="preserve"> </w:t>
      </w:r>
      <w:r w:rsidRPr="00D4442F">
        <w:rPr>
          <w:rFonts w:eastAsiaTheme="minorHAnsi"/>
          <w:sz w:val="28"/>
          <w:szCs w:val="28"/>
        </w:rPr>
        <w:t xml:space="preserve">обеспечить своевременное предоставление в Фонд надлежаще оформленных отчетов и иной документации по проекту согласно </w:t>
      </w:r>
      <w:r>
        <w:rPr>
          <w:rFonts w:eastAsiaTheme="minorHAnsi"/>
          <w:sz w:val="28"/>
          <w:szCs w:val="28"/>
        </w:rPr>
        <w:t>П</w:t>
      </w:r>
      <w:r w:rsidRPr="00D4442F">
        <w:rPr>
          <w:rFonts w:eastAsiaTheme="minorHAnsi"/>
          <w:sz w:val="28"/>
          <w:szCs w:val="28"/>
        </w:rPr>
        <w:t>оложению о конкурсе, конкурсной документации и настоящему договору в срок, указанный в п</w:t>
      </w:r>
      <w:r>
        <w:rPr>
          <w:rFonts w:eastAsiaTheme="minorHAnsi"/>
          <w:sz w:val="28"/>
          <w:szCs w:val="28"/>
        </w:rPr>
        <w:t>ункте 1.4. настоящего договора</w:t>
      </w:r>
      <w:r w:rsidRPr="0092640C">
        <w:rPr>
          <w:rFonts w:eastAsiaTheme="minorHAnsi"/>
          <w:sz w:val="28"/>
          <w:szCs w:val="28"/>
        </w:rPr>
        <w:t>;</w:t>
      </w:r>
    </w:p>
    <w:p w:rsidR="00AF5764" w:rsidRPr="0092640C" w:rsidRDefault="00AF5764" w:rsidP="00AF5764">
      <w:pPr>
        <w:widowControl/>
        <w:autoSpaceDE/>
        <w:autoSpaceDN/>
        <w:ind w:firstLine="709"/>
        <w:jc w:val="both"/>
        <w:rPr>
          <w:rFonts w:eastAsiaTheme="minorHAnsi"/>
          <w:sz w:val="28"/>
          <w:szCs w:val="28"/>
        </w:rPr>
      </w:pPr>
      <w:r w:rsidRPr="0092640C">
        <w:rPr>
          <w:rFonts w:eastAsiaTheme="minorHAnsi"/>
          <w:sz w:val="28"/>
          <w:szCs w:val="28"/>
        </w:rPr>
        <w:t>2.5.</w:t>
      </w:r>
      <w:r>
        <w:rPr>
          <w:rFonts w:eastAsiaTheme="minorHAnsi"/>
          <w:sz w:val="28"/>
          <w:szCs w:val="28"/>
        </w:rPr>
        <w:t>10</w:t>
      </w:r>
      <w:r w:rsidRPr="0092640C">
        <w:rPr>
          <w:rFonts w:eastAsiaTheme="minorHAnsi"/>
          <w:sz w:val="28"/>
          <w:szCs w:val="28"/>
        </w:rPr>
        <w:t xml:space="preserve"> предоставлять </w:t>
      </w:r>
      <w:r>
        <w:rPr>
          <w:rFonts w:eastAsiaTheme="minorHAnsi"/>
          <w:sz w:val="28"/>
          <w:szCs w:val="28"/>
        </w:rPr>
        <w:t>Ф</w:t>
      </w:r>
      <w:r w:rsidRPr="0092640C">
        <w:rPr>
          <w:rFonts w:eastAsiaTheme="minorHAnsi"/>
          <w:sz w:val="28"/>
          <w:szCs w:val="28"/>
        </w:rPr>
        <w:t xml:space="preserve">онду и </w:t>
      </w:r>
      <w:r>
        <w:rPr>
          <w:rFonts w:eastAsiaTheme="minorHAnsi"/>
          <w:sz w:val="28"/>
          <w:szCs w:val="28"/>
        </w:rPr>
        <w:t>О</w:t>
      </w:r>
      <w:r w:rsidRPr="0092640C">
        <w:rPr>
          <w:rFonts w:eastAsiaTheme="minorHAnsi"/>
          <w:sz w:val="28"/>
          <w:szCs w:val="28"/>
        </w:rPr>
        <w:t>рганизации возможность контролировать использование целевого финансирования в течение срока действия настоящего договора;</w:t>
      </w:r>
    </w:p>
    <w:p w:rsidR="00AF5764" w:rsidRPr="0092640C" w:rsidRDefault="00AF5764" w:rsidP="00AF5764">
      <w:pPr>
        <w:widowControl/>
        <w:autoSpaceDE/>
        <w:autoSpaceDN/>
        <w:ind w:firstLine="709"/>
        <w:jc w:val="both"/>
        <w:rPr>
          <w:rFonts w:eastAsiaTheme="minorHAnsi"/>
          <w:sz w:val="28"/>
          <w:szCs w:val="28"/>
        </w:rPr>
      </w:pPr>
      <w:r w:rsidRPr="0092640C">
        <w:rPr>
          <w:rFonts w:eastAsiaTheme="minorHAnsi"/>
          <w:sz w:val="28"/>
          <w:szCs w:val="28"/>
        </w:rPr>
        <w:t>2.5.</w:t>
      </w:r>
      <w:r>
        <w:rPr>
          <w:rFonts w:eastAsiaTheme="minorHAnsi"/>
          <w:sz w:val="28"/>
          <w:szCs w:val="28"/>
        </w:rPr>
        <w:t>11 о</w:t>
      </w:r>
      <w:r w:rsidRPr="0092640C">
        <w:rPr>
          <w:rFonts w:eastAsiaTheme="minorHAnsi"/>
          <w:sz w:val="28"/>
          <w:szCs w:val="28"/>
        </w:rPr>
        <w:t>существлять использование целевого финансирования исключительно в соответствии со сметой расходов или уточненной сметой расходов (при наличии);</w:t>
      </w:r>
    </w:p>
    <w:p w:rsidR="00AF5764" w:rsidRPr="00503723" w:rsidRDefault="00AF5764" w:rsidP="00AF5764">
      <w:pPr>
        <w:ind w:firstLine="709"/>
        <w:jc w:val="both"/>
        <w:rPr>
          <w:color w:val="FF0000"/>
          <w:sz w:val="28"/>
          <w:szCs w:val="28"/>
        </w:rPr>
      </w:pPr>
      <w:r>
        <w:rPr>
          <w:color w:val="000000" w:themeColor="text1"/>
          <w:sz w:val="28"/>
          <w:szCs w:val="28"/>
        </w:rPr>
        <w:t xml:space="preserve">2.5.12 </w:t>
      </w:r>
      <w:r w:rsidRPr="006C30B9">
        <w:rPr>
          <w:b/>
          <w:color w:val="000000" w:themeColor="text1"/>
          <w:sz w:val="28"/>
          <w:szCs w:val="28"/>
        </w:rPr>
        <w:t xml:space="preserve">по итогам реализации проекта </w:t>
      </w:r>
      <w:r w:rsidRPr="006C30B9">
        <w:rPr>
          <w:b/>
          <w:sz w:val="28"/>
          <w:szCs w:val="28"/>
        </w:rPr>
        <w:t>обеспечить</w:t>
      </w:r>
      <w:r w:rsidRPr="00503723">
        <w:rPr>
          <w:sz w:val="28"/>
          <w:szCs w:val="28"/>
        </w:rPr>
        <w:t>:</w:t>
      </w:r>
    </w:p>
    <w:p w:rsidR="00A808BD" w:rsidRPr="00A808BD" w:rsidRDefault="00214443" w:rsidP="00A808BD">
      <w:pPr>
        <w:ind w:firstLine="709"/>
        <w:jc w:val="both"/>
        <w:rPr>
          <w:b/>
          <w:i/>
          <w:color w:val="FF0000"/>
          <w:sz w:val="28"/>
          <w:szCs w:val="28"/>
        </w:rPr>
      </w:pPr>
      <w:r w:rsidRPr="001D7D4E">
        <w:rPr>
          <w:color w:val="000000" w:themeColor="text1"/>
          <w:sz w:val="28"/>
          <w:szCs w:val="28"/>
        </w:rPr>
        <w:t xml:space="preserve">опубликование и (или) принятие к опубликованию со ссылкой на финансирование за счет средств гранта Фонда </w:t>
      </w:r>
      <w:r w:rsidRPr="001D7D4E">
        <w:rPr>
          <w:b/>
          <w:color w:val="000000" w:themeColor="text1"/>
          <w:sz w:val="28"/>
          <w:szCs w:val="28"/>
        </w:rPr>
        <w:t>не менее 4</w:t>
      </w:r>
      <w:r w:rsidRPr="001D7D4E">
        <w:rPr>
          <w:rStyle w:val="aa"/>
          <w:color w:val="000000" w:themeColor="text1"/>
          <w:sz w:val="28"/>
          <w:szCs w:val="28"/>
        </w:rPr>
        <w:footnoteReference w:id="9"/>
      </w:r>
      <w:r w:rsidRPr="001D7D4E">
        <w:rPr>
          <w:color w:val="000000" w:themeColor="text1"/>
          <w:sz w:val="28"/>
          <w:szCs w:val="28"/>
        </w:rPr>
        <w:t xml:space="preserve"> различных публикаций</w:t>
      </w:r>
      <w:r>
        <w:rPr>
          <w:rStyle w:val="aa"/>
          <w:color w:val="000000" w:themeColor="text1"/>
          <w:sz w:val="28"/>
          <w:szCs w:val="28"/>
        </w:rPr>
        <w:footnoteReference w:id="10"/>
      </w:r>
      <w:r w:rsidRPr="001D7D4E">
        <w:rPr>
          <w:color w:val="000000" w:themeColor="text1"/>
          <w:sz w:val="28"/>
          <w:szCs w:val="28"/>
        </w:rPr>
        <w:t>, содержащих результаты исследований по научному проекту</w:t>
      </w:r>
      <w:r w:rsidRPr="001D7D4E">
        <w:rPr>
          <w:rStyle w:val="aa"/>
          <w:color w:val="000000" w:themeColor="text1"/>
          <w:sz w:val="28"/>
          <w:szCs w:val="28"/>
        </w:rPr>
        <w:footnoteReference w:id="11"/>
      </w:r>
      <w:r w:rsidRPr="001D7D4E">
        <w:rPr>
          <w:color w:val="000000" w:themeColor="text1"/>
          <w:sz w:val="28"/>
          <w:szCs w:val="28"/>
        </w:rPr>
        <w:t xml:space="preserve">, в высокорейтинговых рецензируемых научных изданиях, </w:t>
      </w:r>
      <w:r w:rsidR="00A808BD" w:rsidRPr="004F6670">
        <w:rPr>
          <w:sz w:val="28"/>
          <w:szCs w:val="28"/>
        </w:rPr>
        <w:t xml:space="preserve">входящих в </w:t>
      </w:r>
      <w:r w:rsidR="00A808BD" w:rsidRPr="00C6611E">
        <w:rPr>
          <w:sz w:val="28"/>
          <w:szCs w:val="28"/>
        </w:rPr>
        <w:t>ядро РИНЦ</w:t>
      </w:r>
      <w:r w:rsidR="00A808BD">
        <w:rPr>
          <w:color w:val="000000" w:themeColor="text1"/>
          <w:sz w:val="28"/>
          <w:szCs w:val="28"/>
        </w:rPr>
        <w:t xml:space="preserve"> и(или) индексируемых базами данных </w:t>
      </w:r>
      <w:r w:rsidR="00A808BD">
        <w:rPr>
          <w:color w:val="000000" w:themeColor="text1"/>
          <w:sz w:val="28"/>
          <w:szCs w:val="28"/>
          <w:lang w:val="en-US"/>
        </w:rPr>
        <w:t>Russian</w:t>
      </w:r>
      <w:r w:rsidR="00A808BD" w:rsidRPr="003900F8">
        <w:rPr>
          <w:color w:val="000000" w:themeColor="text1"/>
          <w:sz w:val="28"/>
          <w:szCs w:val="28"/>
        </w:rPr>
        <w:t xml:space="preserve"> </w:t>
      </w:r>
      <w:r w:rsidR="00A808BD">
        <w:rPr>
          <w:color w:val="000000" w:themeColor="text1"/>
          <w:sz w:val="28"/>
          <w:szCs w:val="28"/>
          <w:lang w:val="en-US"/>
        </w:rPr>
        <w:t>Science</w:t>
      </w:r>
      <w:r w:rsidR="00A808BD" w:rsidRPr="003900F8">
        <w:rPr>
          <w:color w:val="000000" w:themeColor="text1"/>
          <w:sz w:val="28"/>
          <w:szCs w:val="28"/>
        </w:rPr>
        <w:t xml:space="preserve"> </w:t>
      </w:r>
      <w:r w:rsidR="00A808BD">
        <w:rPr>
          <w:color w:val="000000" w:themeColor="text1"/>
          <w:sz w:val="28"/>
          <w:szCs w:val="28"/>
          <w:lang w:val="en-US"/>
        </w:rPr>
        <w:t>Citation</w:t>
      </w:r>
      <w:r w:rsidR="00A808BD" w:rsidRPr="003900F8">
        <w:rPr>
          <w:color w:val="000000" w:themeColor="text1"/>
          <w:sz w:val="28"/>
          <w:szCs w:val="28"/>
        </w:rPr>
        <w:t xml:space="preserve"> </w:t>
      </w:r>
      <w:r w:rsidR="00A808BD">
        <w:rPr>
          <w:color w:val="000000" w:themeColor="text1"/>
          <w:sz w:val="28"/>
          <w:szCs w:val="28"/>
          <w:lang w:val="en-US"/>
        </w:rPr>
        <w:t>Index</w:t>
      </w:r>
      <w:r w:rsidR="00A808BD" w:rsidRPr="003900F8">
        <w:rPr>
          <w:color w:val="000000" w:themeColor="text1"/>
          <w:sz w:val="28"/>
          <w:szCs w:val="28"/>
        </w:rPr>
        <w:t xml:space="preserve">, </w:t>
      </w:r>
      <w:r w:rsidR="00A808BD">
        <w:rPr>
          <w:color w:val="000000" w:themeColor="text1"/>
          <w:sz w:val="28"/>
          <w:szCs w:val="28"/>
          <w:lang w:val="en-US"/>
        </w:rPr>
        <w:t>Web</w:t>
      </w:r>
      <w:r w:rsidR="00A808BD" w:rsidRPr="00611ECC">
        <w:rPr>
          <w:color w:val="000000" w:themeColor="text1"/>
          <w:sz w:val="28"/>
          <w:szCs w:val="28"/>
        </w:rPr>
        <w:t xml:space="preserve"> </w:t>
      </w:r>
      <w:r w:rsidR="00A808BD">
        <w:rPr>
          <w:color w:val="000000" w:themeColor="text1"/>
          <w:sz w:val="28"/>
          <w:szCs w:val="28"/>
          <w:lang w:val="en-US"/>
        </w:rPr>
        <w:t>of</w:t>
      </w:r>
      <w:r w:rsidR="00A808BD" w:rsidRPr="00611ECC">
        <w:rPr>
          <w:color w:val="000000" w:themeColor="text1"/>
          <w:sz w:val="28"/>
          <w:szCs w:val="28"/>
        </w:rPr>
        <w:t xml:space="preserve"> </w:t>
      </w:r>
      <w:r w:rsidR="00A808BD">
        <w:rPr>
          <w:color w:val="000000" w:themeColor="text1"/>
          <w:sz w:val="28"/>
          <w:szCs w:val="28"/>
          <w:lang w:val="en-US"/>
        </w:rPr>
        <w:t>Science</w:t>
      </w:r>
      <w:r w:rsidR="00A808BD" w:rsidRPr="005974E8">
        <w:rPr>
          <w:color w:val="000000" w:themeColor="text1"/>
          <w:sz w:val="28"/>
          <w:szCs w:val="28"/>
        </w:rPr>
        <w:t xml:space="preserve"> </w:t>
      </w:r>
      <w:r w:rsidR="00A808BD" w:rsidRPr="007152E5">
        <w:rPr>
          <w:color w:val="000000" w:themeColor="text1"/>
          <w:sz w:val="28"/>
          <w:szCs w:val="28"/>
          <w:lang w:val="en-US"/>
        </w:rPr>
        <w:t>Core</w:t>
      </w:r>
      <w:r w:rsidR="00A808BD" w:rsidRPr="007152E5">
        <w:rPr>
          <w:color w:val="000000" w:themeColor="text1"/>
          <w:sz w:val="28"/>
          <w:szCs w:val="28"/>
        </w:rPr>
        <w:t xml:space="preserve"> </w:t>
      </w:r>
      <w:r w:rsidR="00A808BD" w:rsidRPr="007152E5">
        <w:rPr>
          <w:color w:val="000000" w:themeColor="text1"/>
          <w:sz w:val="28"/>
          <w:szCs w:val="28"/>
          <w:lang w:val="en-US"/>
        </w:rPr>
        <w:t>Collection</w:t>
      </w:r>
      <w:r w:rsidR="00A808BD" w:rsidRPr="00611ECC">
        <w:rPr>
          <w:color w:val="000000" w:themeColor="text1"/>
          <w:sz w:val="28"/>
          <w:szCs w:val="28"/>
        </w:rPr>
        <w:t xml:space="preserve">, </w:t>
      </w:r>
      <w:r w:rsidR="00A808BD">
        <w:rPr>
          <w:color w:val="000000" w:themeColor="text1"/>
          <w:sz w:val="28"/>
          <w:szCs w:val="28"/>
          <w:lang w:val="en-US"/>
        </w:rPr>
        <w:t>Scopus</w:t>
      </w:r>
      <w:r w:rsidR="00A808BD">
        <w:rPr>
          <w:color w:val="000000" w:themeColor="text1"/>
          <w:sz w:val="28"/>
          <w:szCs w:val="28"/>
        </w:rPr>
        <w:t>;</w:t>
      </w:r>
    </w:p>
    <w:p w:rsidR="00214443" w:rsidRPr="001D7D4E" w:rsidRDefault="00214443" w:rsidP="00214443">
      <w:pPr>
        <w:ind w:firstLine="709"/>
        <w:jc w:val="both"/>
        <w:rPr>
          <w:color w:val="000000" w:themeColor="text1"/>
          <w:sz w:val="28"/>
          <w:szCs w:val="28"/>
        </w:rPr>
      </w:pPr>
      <w:r w:rsidRPr="001D7D4E">
        <w:rPr>
          <w:color w:val="000000" w:themeColor="text1"/>
          <w:sz w:val="28"/>
          <w:szCs w:val="28"/>
        </w:rPr>
        <w:t xml:space="preserve">представление </w:t>
      </w:r>
      <w:r w:rsidRPr="001D7D4E">
        <w:rPr>
          <w:b/>
          <w:color w:val="000000" w:themeColor="text1"/>
          <w:sz w:val="28"/>
          <w:szCs w:val="28"/>
        </w:rPr>
        <w:t>не менее 3</w:t>
      </w:r>
      <w:r w:rsidRPr="001D7D4E">
        <w:rPr>
          <w:color w:val="000000" w:themeColor="text1"/>
          <w:sz w:val="28"/>
          <w:szCs w:val="28"/>
        </w:rPr>
        <w:t xml:space="preserve"> докладов и сообщений, содержащих результаты исследований по научному проекту, на научных и/или научно-практических мероприятиях: 1 – регионального/межрегионального, 1 – всероссийского и 1 – международного уровней (с публикацией материалов в изданиях, индексируемых РИНЦ).</w:t>
      </w:r>
    </w:p>
    <w:p w:rsidR="00214443" w:rsidRPr="00A808BD" w:rsidRDefault="00214443" w:rsidP="00214443">
      <w:pPr>
        <w:ind w:firstLine="709"/>
        <w:jc w:val="both"/>
        <w:rPr>
          <w:color w:val="000000" w:themeColor="text1"/>
          <w:sz w:val="28"/>
          <w:szCs w:val="28"/>
        </w:rPr>
      </w:pPr>
      <w:r w:rsidRPr="00A808BD">
        <w:rPr>
          <w:color w:val="000000" w:themeColor="text1"/>
          <w:sz w:val="28"/>
          <w:szCs w:val="28"/>
        </w:rPr>
        <w:t xml:space="preserve">В случае представления публикации в рецензируемом научном издании, индексируемом базами данных </w:t>
      </w:r>
      <w:r w:rsidRPr="00A808BD">
        <w:rPr>
          <w:color w:val="000000" w:themeColor="text1"/>
          <w:sz w:val="28"/>
          <w:szCs w:val="28"/>
          <w:lang w:val="en-US"/>
        </w:rPr>
        <w:t>Web</w:t>
      </w:r>
      <w:r w:rsidRPr="00A808BD">
        <w:rPr>
          <w:color w:val="000000" w:themeColor="text1"/>
          <w:sz w:val="28"/>
          <w:szCs w:val="28"/>
        </w:rPr>
        <w:t xml:space="preserve"> </w:t>
      </w:r>
      <w:r w:rsidRPr="00A808BD">
        <w:rPr>
          <w:color w:val="000000" w:themeColor="text1"/>
          <w:sz w:val="28"/>
          <w:szCs w:val="28"/>
          <w:lang w:val="en-US"/>
        </w:rPr>
        <w:t>of</w:t>
      </w:r>
      <w:r w:rsidRPr="00A808BD">
        <w:rPr>
          <w:color w:val="000000" w:themeColor="text1"/>
          <w:sz w:val="28"/>
          <w:szCs w:val="28"/>
        </w:rPr>
        <w:t xml:space="preserve"> </w:t>
      </w:r>
      <w:r w:rsidRPr="00A808BD">
        <w:rPr>
          <w:color w:val="000000" w:themeColor="text1"/>
          <w:sz w:val="28"/>
          <w:szCs w:val="28"/>
          <w:lang w:val="en-US"/>
        </w:rPr>
        <w:t>Science</w:t>
      </w:r>
      <w:r w:rsidRPr="00A808BD">
        <w:rPr>
          <w:color w:val="000000" w:themeColor="text1"/>
          <w:sz w:val="28"/>
          <w:szCs w:val="28"/>
        </w:rPr>
        <w:t xml:space="preserve"> </w:t>
      </w:r>
      <w:r w:rsidRPr="00A808BD">
        <w:rPr>
          <w:color w:val="000000" w:themeColor="text1"/>
          <w:sz w:val="28"/>
          <w:szCs w:val="28"/>
          <w:lang w:val="en-US"/>
        </w:rPr>
        <w:t>Core</w:t>
      </w:r>
      <w:r w:rsidRPr="00A808BD">
        <w:rPr>
          <w:color w:val="000000" w:themeColor="text1"/>
          <w:sz w:val="28"/>
          <w:szCs w:val="28"/>
        </w:rPr>
        <w:t xml:space="preserve"> </w:t>
      </w:r>
      <w:r w:rsidRPr="00A808BD">
        <w:rPr>
          <w:color w:val="000000" w:themeColor="text1"/>
          <w:sz w:val="28"/>
          <w:szCs w:val="28"/>
          <w:lang w:val="en-US"/>
        </w:rPr>
        <w:t>Collection</w:t>
      </w:r>
      <w:r w:rsidRPr="00A808BD">
        <w:rPr>
          <w:color w:val="000000" w:themeColor="text1"/>
          <w:sz w:val="28"/>
          <w:szCs w:val="28"/>
        </w:rPr>
        <w:t xml:space="preserve"> или </w:t>
      </w:r>
      <w:r w:rsidRPr="00A808BD">
        <w:rPr>
          <w:color w:val="000000" w:themeColor="text1"/>
          <w:sz w:val="28"/>
          <w:szCs w:val="28"/>
          <w:lang w:val="en-US"/>
        </w:rPr>
        <w:t>Scopus</w:t>
      </w:r>
      <w:r w:rsidRPr="00A808BD">
        <w:rPr>
          <w:color w:val="000000" w:themeColor="text1"/>
          <w:sz w:val="28"/>
          <w:szCs w:val="28"/>
        </w:rPr>
        <w:t xml:space="preserve"> с квартилем </w:t>
      </w:r>
      <w:r w:rsidRPr="00A808BD">
        <w:rPr>
          <w:color w:val="000000" w:themeColor="text1"/>
          <w:sz w:val="28"/>
          <w:szCs w:val="28"/>
          <w:lang w:val="en-US"/>
        </w:rPr>
        <w:t>Q</w:t>
      </w:r>
      <w:r w:rsidRPr="00A808BD">
        <w:rPr>
          <w:color w:val="000000" w:themeColor="text1"/>
          <w:sz w:val="28"/>
          <w:szCs w:val="28"/>
        </w:rPr>
        <w:t xml:space="preserve">1 по </w:t>
      </w:r>
      <w:proofErr w:type="spellStart"/>
      <w:r w:rsidRPr="00A808BD">
        <w:rPr>
          <w:color w:val="000000" w:themeColor="text1"/>
          <w:sz w:val="28"/>
          <w:szCs w:val="28"/>
        </w:rPr>
        <w:t>импакт</w:t>
      </w:r>
      <w:proofErr w:type="spellEnd"/>
      <w:r w:rsidRPr="00A808BD">
        <w:rPr>
          <w:color w:val="000000" w:themeColor="text1"/>
          <w:sz w:val="28"/>
          <w:szCs w:val="28"/>
        </w:rPr>
        <w:t xml:space="preserve">-фактору </w:t>
      </w:r>
      <w:r w:rsidRPr="00A808BD">
        <w:rPr>
          <w:color w:val="000000" w:themeColor="text1"/>
          <w:sz w:val="28"/>
          <w:szCs w:val="28"/>
          <w:lang w:val="en-US"/>
        </w:rPr>
        <w:t>JCR</w:t>
      </w:r>
      <w:r w:rsidRPr="00A808BD">
        <w:rPr>
          <w:color w:val="000000" w:themeColor="text1"/>
          <w:sz w:val="28"/>
          <w:szCs w:val="28"/>
        </w:rPr>
        <w:t xml:space="preserve"> </w:t>
      </w:r>
      <w:r w:rsidRPr="00A808BD">
        <w:rPr>
          <w:color w:val="000000" w:themeColor="text1"/>
          <w:sz w:val="28"/>
          <w:szCs w:val="28"/>
          <w:lang w:val="en-US"/>
        </w:rPr>
        <w:t>Science</w:t>
      </w:r>
      <w:r w:rsidRPr="00A808BD">
        <w:rPr>
          <w:color w:val="000000" w:themeColor="text1"/>
          <w:sz w:val="28"/>
          <w:szCs w:val="28"/>
        </w:rPr>
        <w:t xml:space="preserve"> </w:t>
      </w:r>
      <w:r w:rsidRPr="00A808BD">
        <w:rPr>
          <w:color w:val="000000" w:themeColor="text1"/>
          <w:sz w:val="28"/>
          <w:szCs w:val="28"/>
          <w:lang w:val="en-US"/>
        </w:rPr>
        <w:t>Edition</w:t>
      </w:r>
      <w:r w:rsidRPr="00A808BD">
        <w:rPr>
          <w:color w:val="000000" w:themeColor="text1"/>
          <w:sz w:val="28"/>
          <w:szCs w:val="28"/>
        </w:rPr>
        <w:t xml:space="preserve"> или </w:t>
      </w:r>
      <w:r w:rsidRPr="00A808BD">
        <w:rPr>
          <w:color w:val="000000" w:themeColor="text1"/>
          <w:sz w:val="28"/>
          <w:szCs w:val="28"/>
          <w:lang w:val="en-US"/>
        </w:rPr>
        <w:t>JCR</w:t>
      </w:r>
      <w:r w:rsidRPr="00A808BD">
        <w:rPr>
          <w:color w:val="000000" w:themeColor="text1"/>
          <w:sz w:val="28"/>
          <w:szCs w:val="28"/>
        </w:rPr>
        <w:t xml:space="preserve"> </w:t>
      </w:r>
      <w:r w:rsidRPr="00A808BD">
        <w:rPr>
          <w:color w:val="000000" w:themeColor="text1"/>
          <w:sz w:val="28"/>
          <w:szCs w:val="28"/>
          <w:lang w:val="en-US"/>
        </w:rPr>
        <w:t>Social</w:t>
      </w:r>
      <w:r w:rsidRPr="00A808BD">
        <w:rPr>
          <w:color w:val="000000" w:themeColor="text1"/>
          <w:sz w:val="28"/>
          <w:szCs w:val="28"/>
        </w:rPr>
        <w:t xml:space="preserve"> </w:t>
      </w:r>
      <w:r w:rsidRPr="00A808BD">
        <w:rPr>
          <w:color w:val="000000" w:themeColor="text1"/>
          <w:sz w:val="28"/>
          <w:szCs w:val="28"/>
          <w:lang w:val="en-US"/>
        </w:rPr>
        <w:t>Sciences</w:t>
      </w:r>
      <w:r w:rsidRPr="00A808BD">
        <w:rPr>
          <w:color w:val="000000" w:themeColor="text1"/>
          <w:sz w:val="28"/>
          <w:szCs w:val="28"/>
        </w:rPr>
        <w:t xml:space="preserve"> </w:t>
      </w:r>
      <w:r w:rsidRPr="00A808BD">
        <w:rPr>
          <w:color w:val="000000" w:themeColor="text1"/>
          <w:sz w:val="28"/>
          <w:szCs w:val="28"/>
          <w:lang w:val="en-US"/>
        </w:rPr>
        <w:t>Edition</w:t>
      </w:r>
      <w:r w:rsidRPr="00A808BD">
        <w:rPr>
          <w:rStyle w:val="aa"/>
          <w:color w:val="000000" w:themeColor="text1"/>
          <w:sz w:val="28"/>
          <w:szCs w:val="28"/>
          <w:lang w:val="en-US"/>
        </w:rPr>
        <w:footnoteReference w:id="12"/>
      </w:r>
      <w:r w:rsidRPr="00A808BD">
        <w:rPr>
          <w:color w:val="000000" w:themeColor="text1"/>
          <w:sz w:val="28"/>
          <w:szCs w:val="28"/>
        </w:rPr>
        <w:t xml:space="preserve">, по </w:t>
      </w:r>
      <w:r w:rsidRPr="00A808BD">
        <w:rPr>
          <w:color w:val="000000" w:themeColor="text1"/>
          <w:sz w:val="28"/>
          <w:szCs w:val="28"/>
          <w:lang w:val="en-US"/>
        </w:rPr>
        <w:t>SJR</w:t>
      </w:r>
      <w:r w:rsidRPr="00A808BD">
        <w:rPr>
          <w:rStyle w:val="aa"/>
          <w:color w:val="000000" w:themeColor="text1"/>
          <w:sz w:val="28"/>
          <w:szCs w:val="28"/>
          <w:lang w:val="en-US"/>
        </w:rPr>
        <w:footnoteReference w:id="13"/>
      </w:r>
      <w:r w:rsidRPr="00A808BD">
        <w:rPr>
          <w:color w:val="000000" w:themeColor="text1"/>
          <w:sz w:val="28"/>
          <w:szCs w:val="28"/>
        </w:rPr>
        <w:t>, данная публикация учитывается как 2 (две) публикации.</w:t>
      </w:r>
    </w:p>
    <w:p w:rsidR="00214443" w:rsidRDefault="00214443" w:rsidP="00214443">
      <w:pPr>
        <w:ind w:firstLine="709"/>
        <w:jc w:val="both"/>
        <w:rPr>
          <w:color w:val="000000" w:themeColor="text1"/>
          <w:sz w:val="28"/>
          <w:szCs w:val="28"/>
        </w:rPr>
      </w:pPr>
      <w:r w:rsidRPr="00A808BD">
        <w:rPr>
          <w:color w:val="000000" w:themeColor="text1"/>
          <w:sz w:val="28"/>
          <w:szCs w:val="28"/>
        </w:rPr>
        <w:t xml:space="preserve">В случае представления публикации в рецензируемом российском научном издании, индексируемом базами данных </w:t>
      </w:r>
      <w:proofErr w:type="spellStart"/>
      <w:r w:rsidRPr="00A808BD">
        <w:rPr>
          <w:color w:val="000000" w:themeColor="text1"/>
          <w:sz w:val="28"/>
          <w:szCs w:val="28"/>
        </w:rPr>
        <w:t>Web</w:t>
      </w:r>
      <w:proofErr w:type="spellEnd"/>
      <w:r w:rsidRPr="00A808BD">
        <w:rPr>
          <w:color w:val="000000" w:themeColor="text1"/>
          <w:sz w:val="28"/>
          <w:szCs w:val="28"/>
        </w:rPr>
        <w:t xml:space="preserve"> </w:t>
      </w:r>
      <w:proofErr w:type="spellStart"/>
      <w:r w:rsidRPr="00A808BD">
        <w:rPr>
          <w:color w:val="000000" w:themeColor="text1"/>
          <w:sz w:val="28"/>
          <w:szCs w:val="28"/>
        </w:rPr>
        <w:t>of</w:t>
      </w:r>
      <w:proofErr w:type="spellEnd"/>
      <w:r w:rsidRPr="00A808BD">
        <w:rPr>
          <w:color w:val="000000" w:themeColor="text1"/>
          <w:sz w:val="28"/>
          <w:szCs w:val="28"/>
        </w:rPr>
        <w:t xml:space="preserve"> </w:t>
      </w:r>
      <w:proofErr w:type="spellStart"/>
      <w:r w:rsidRPr="00A808BD">
        <w:rPr>
          <w:color w:val="000000" w:themeColor="text1"/>
          <w:sz w:val="28"/>
          <w:szCs w:val="28"/>
        </w:rPr>
        <w:t>Science</w:t>
      </w:r>
      <w:proofErr w:type="spellEnd"/>
      <w:r w:rsidRPr="00A808BD">
        <w:rPr>
          <w:color w:val="000000" w:themeColor="text1"/>
          <w:sz w:val="28"/>
          <w:szCs w:val="28"/>
        </w:rPr>
        <w:t xml:space="preserve"> </w:t>
      </w:r>
      <w:r w:rsidR="00A808BD" w:rsidRPr="00A808BD">
        <w:rPr>
          <w:color w:val="000000" w:themeColor="text1"/>
          <w:sz w:val="28"/>
          <w:szCs w:val="28"/>
          <w:lang w:val="en-US"/>
        </w:rPr>
        <w:t>Core</w:t>
      </w:r>
      <w:r w:rsidR="00A808BD" w:rsidRPr="00A808BD">
        <w:rPr>
          <w:color w:val="000000" w:themeColor="text1"/>
          <w:sz w:val="28"/>
          <w:szCs w:val="28"/>
        </w:rPr>
        <w:t xml:space="preserve"> </w:t>
      </w:r>
      <w:r w:rsidR="00A808BD" w:rsidRPr="00A808BD">
        <w:rPr>
          <w:color w:val="000000" w:themeColor="text1"/>
          <w:sz w:val="28"/>
          <w:szCs w:val="28"/>
          <w:lang w:val="en-US"/>
        </w:rPr>
        <w:t>Collection</w:t>
      </w:r>
      <w:r w:rsidR="00A808BD" w:rsidRPr="00A808BD">
        <w:rPr>
          <w:color w:val="000000" w:themeColor="text1"/>
          <w:sz w:val="28"/>
          <w:szCs w:val="28"/>
        </w:rPr>
        <w:t xml:space="preserve"> </w:t>
      </w:r>
      <w:r w:rsidRPr="00A808BD">
        <w:rPr>
          <w:color w:val="000000" w:themeColor="text1"/>
          <w:sz w:val="28"/>
          <w:szCs w:val="28"/>
        </w:rPr>
        <w:t xml:space="preserve">или </w:t>
      </w:r>
      <w:proofErr w:type="spellStart"/>
      <w:r w:rsidRPr="00A808BD">
        <w:rPr>
          <w:color w:val="000000" w:themeColor="text1"/>
          <w:sz w:val="28"/>
          <w:szCs w:val="28"/>
        </w:rPr>
        <w:t>Scopus</w:t>
      </w:r>
      <w:proofErr w:type="spellEnd"/>
      <w:r w:rsidRPr="00A808BD">
        <w:rPr>
          <w:color w:val="000000" w:themeColor="text1"/>
          <w:sz w:val="28"/>
          <w:szCs w:val="28"/>
        </w:rPr>
        <w:t xml:space="preserve"> с квартилем Q2 по </w:t>
      </w:r>
      <w:proofErr w:type="spellStart"/>
      <w:r w:rsidRPr="00A808BD">
        <w:rPr>
          <w:color w:val="000000" w:themeColor="text1"/>
          <w:sz w:val="28"/>
          <w:szCs w:val="28"/>
        </w:rPr>
        <w:t>импакт</w:t>
      </w:r>
      <w:proofErr w:type="spellEnd"/>
      <w:r w:rsidRPr="00A808BD">
        <w:rPr>
          <w:color w:val="000000" w:themeColor="text1"/>
          <w:sz w:val="28"/>
          <w:szCs w:val="28"/>
        </w:rPr>
        <w:t xml:space="preserve">-фактору JCR </w:t>
      </w:r>
      <w:proofErr w:type="spellStart"/>
      <w:r w:rsidRPr="00A808BD">
        <w:rPr>
          <w:color w:val="000000" w:themeColor="text1"/>
          <w:sz w:val="28"/>
          <w:szCs w:val="28"/>
        </w:rPr>
        <w:t>Science</w:t>
      </w:r>
      <w:proofErr w:type="spellEnd"/>
      <w:r w:rsidRPr="00A808BD">
        <w:rPr>
          <w:color w:val="000000" w:themeColor="text1"/>
          <w:sz w:val="28"/>
          <w:szCs w:val="28"/>
        </w:rPr>
        <w:t xml:space="preserve"> </w:t>
      </w:r>
      <w:proofErr w:type="spellStart"/>
      <w:r w:rsidRPr="00A808BD">
        <w:rPr>
          <w:color w:val="000000" w:themeColor="text1"/>
          <w:sz w:val="28"/>
          <w:szCs w:val="28"/>
        </w:rPr>
        <w:t>Edition</w:t>
      </w:r>
      <w:proofErr w:type="spellEnd"/>
      <w:r w:rsidRPr="00A808BD">
        <w:rPr>
          <w:color w:val="000000" w:themeColor="text1"/>
          <w:sz w:val="28"/>
          <w:szCs w:val="28"/>
        </w:rPr>
        <w:t xml:space="preserve"> или JCR </w:t>
      </w:r>
      <w:proofErr w:type="spellStart"/>
      <w:r w:rsidRPr="00A808BD">
        <w:rPr>
          <w:color w:val="000000" w:themeColor="text1"/>
          <w:sz w:val="28"/>
          <w:szCs w:val="28"/>
        </w:rPr>
        <w:t>Social</w:t>
      </w:r>
      <w:proofErr w:type="spellEnd"/>
      <w:r w:rsidRPr="00A808BD">
        <w:rPr>
          <w:color w:val="000000" w:themeColor="text1"/>
          <w:sz w:val="28"/>
          <w:szCs w:val="28"/>
        </w:rPr>
        <w:t xml:space="preserve"> </w:t>
      </w:r>
      <w:proofErr w:type="spellStart"/>
      <w:r w:rsidRPr="00A808BD">
        <w:rPr>
          <w:color w:val="000000" w:themeColor="text1"/>
          <w:sz w:val="28"/>
          <w:szCs w:val="28"/>
        </w:rPr>
        <w:t>Sciences</w:t>
      </w:r>
      <w:proofErr w:type="spellEnd"/>
      <w:r w:rsidRPr="00A808BD">
        <w:rPr>
          <w:color w:val="000000" w:themeColor="text1"/>
          <w:sz w:val="28"/>
          <w:szCs w:val="28"/>
        </w:rPr>
        <w:t xml:space="preserve"> </w:t>
      </w:r>
      <w:proofErr w:type="spellStart"/>
      <w:r w:rsidRPr="00A808BD">
        <w:rPr>
          <w:color w:val="000000" w:themeColor="text1"/>
          <w:sz w:val="28"/>
          <w:szCs w:val="28"/>
        </w:rPr>
        <w:t>Edition</w:t>
      </w:r>
      <w:proofErr w:type="spellEnd"/>
      <w:r w:rsidRPr="00A808BD">
        <w:rPr>
          <w:rStyle w:val="aa"/>
          <w:color w:val="000000" w:themeColor="text1"/>
          <w:sz w:val="28"/>
          <w:szCs w:val="28"/>
        </w:rPr>
        <w:footnoteReference w:id="14"/>
      </w:r>
      <w:r w:rsidRPr="00A808BD">
        <w:rPr>
          <w:color w:val="000000" w:themeColor="text1"/>
          <w:sz w:val="28"/>
          <w:szCs w:val="28"/>
        </w:rPr>
        <w:t>, по SJR</w:t>
      </w:r>
      <w:r w:rsidRPr="00A808BD">
        <w:rPr>
          <w:rStyle w:val="aa"/>
          <w:color w:val="000000" w:themeColor="text1"/>
          <w:sz w:val="28"/>
          <w:szCs w:val="28"/>
        </w:rPr>
        <w:footnoteReference w:id="15"/>
      </w:r>
      <w:r w:rsidRPr="00A808BD">
        <w:rPr>
          <w:color w:val="000000" w:themeColor="text1"/>
          <w:sz w:val="28"/>
          <w:szCs w:val="28"/>
        </w:rPr>
        <w:t>, данная публикация учитывается как 2 (две) публикации.</w:t>
      </w:r>
    </w:p>
    <w:p w:rsidR="00AF5764" w:rsidRDefault="00AF5764" w:rsidP="00AF5764">
      <w:pPr>
        <w:ind w:firstLine="709"/>
        <w:jc w:val="both"/>
        <w:rPr>
          <w:color w:val="000000" w:themeColor="text1"/>
          <w:sz w:val="28"/>
          <w:szCs w:val="28"/>
        </w:rPr>
      </w:pPr>
      <w:r w:rsidRPr="003D707C">
        <w:rPr>
          <w:color w:val="000000" w:themeColor="text1"/>
          <w:sz w:val="28"/>
          <w:szCs w:val="28"/>
        </w:rPr>
        <w:t xml:space="preserve">В течение трех лет после завершения </w:t>
      </w:r>
      <w:r>
        <w:rPr>
          <w:color w:val="000000" w:themeColor="text1"/>
          <w:sz w:val="28"/>
          <w:szCs w:val="28"/>
        </w:rPr>
        <w:t xml:space="preserve">научного проекта </w:t>
      </w:r>
      <w:r w:rsidRPr="003D707C">
        <w:rPr>
          <w:color w:val="000000" w:themeColor="text1"/>
          <w:sz w:val="28"/>
          <w:szCs w:val="28"/>
        </w:rPr>
        <w:t xml:space="preserve">и не позднее трех месяцев с момента появления соответствующей публикации представлять в </w:t>
      </w:r>
      <w:r>
        <w:rPr>
          <w:color w:val="000000" w:themeColor="text1"/>
          <w:sz w:val="28"/>
          <w:szCs w:val="28"/>
        </w:rPr>
        <w:t>Ф</w:t>
      </w:r>
      <w:r w:rsidRPr="003D707C">
        <w:rPr>
          <w:color w:val="000000" w:themeColor="text1"/>
          <w:sz w:val="28"/>
          <w:szCs w:val="28"/>
        </w:rPr>
        <w:t xml:space="preserve">онд информацию об обнародовании результатов научной работы, выполненной в рамках финансирования </w:t>
      </w:r>
      <w:r>
        <w:rPr>
          <w:color w:val="000000" w:themeColor="text1"/>
          <w:sz w:val="28"/>
          <w:szCs w:val="28"/>
        </w:rPr>
        <w:t>научного п</w:t>
      </w:r>
      <w:r w:rsidRPr="003D707C">
        <w:rPr>
          <w:color w:val="000000" w:themeColor="text1"/>
          <w:sz w:val="28"/>
          <w:szCs w:val="28"/>
        </w:rPr>
        <w:t>роекта.</w:t>
      </w:r>
    </w:p>
    <w:p w:rsidR="00AF5764" w:rsidRPr="00503723" w:rsidRDefault="00AF5764" w:rsidP="00AF5764">
      <w:pPr>
        <w:ind w:firstLine="709"/>
        <w:jc w:val="both"/>
        <w:rPr>
          <w:color w:val="000000" w:themeColor="text1"/>
          <w:sz w:val="28"/>
          <w:szCs w:val="28"/>
        </w:rPr>
      </w:pPr>
      <w:r w:rsidRPr="00503723">
        <w:rPr>
          <w:color w:val="000000" w:themeColor="text1"/>
          <w:sz w:val="28"/>
          <w:szCs w:val="28"/>
        </w:rPr>
        <w:t>2.5.13 </w:t>
      </w:r>
      <w:r w:rsidRPr="006C30B9">
        <w:rPr>
          <w:b/>
          <w:color w:val="000000" w:themeColor="text1"/>
          <w:sz w:val="28"/>
          <w:szCs w:val="28"/>
        </w:rPr>
        <w:t>по итогам первого года реализации проекта обеспечить</w:t>
      </w:r>
      <w:r w:rsidRPr="00503723">
        <w:rPr>
          <w:color w:val="000000" w:themeColor="text1"/>
          <w:sz w:val="28"/>
          <w:szCs w:val="28"/>
        </w:rPr>
        <w:t>:</w:t>
      </w:r>
    </w:p>
    <w:p w:rsidR="00A808BD" w:rsidRPr="007152E5" w:rsidRDefault="00214443" w:rsidP="00A808BD">
      <w:pPr>
        <w:ind w:firstLine="709"/>
        <w:jc w:val="both"/>
        <w:rPr>
          <w:color w:val="000000" w:themeColor="text1"/>
          <w:sz w:val="28"/>
          <w:szCs w:val="28"/>
        </w:rPr>
      </w:pPr>
      <w:r>
        <w:rPr>
          <w:color w:val="000000" w:themeColor="text1"/>
          <w:sz w:val="28"/>
          <w:szCs w:val="28"/>
        </w:rPr>
        <w:t>- </w:t>
      </w:r>
      <w:r w:rsidRPr="001D7D4E">
        <w:rPr>
          <w:color w:val="000000" w:themeColor="text1"/>
          <w:sz w:val="28"/>
          <w:szCs w:val="28"/>
        </w:rPr>
        <w:t xml:space="preserve">опубликование и (или) принятие к опубликованию со ссылкой на финансирование за счет средств гранта Фонда </w:t>
      </w:r>
      <w:r w:rsidRPr="001D7D4E">
        <w:rPr>
          <w:b/>
          <w:color w:val="000000" w:themeColor="text1"/>
          <w:sz w:val="28"/>
          <w:szCs w:val="28"/>
        </w:rPr>
        <w:t>не менее 2</w:t>
      </w:r>
      <w:r w:rsidRPr="001D7D4E">
        <w:rPr>
          <w:rStyle w:val="aa"/>
          <w:b/>
          <w:color w:val="000000" w:themeColor="text1"/>
          <w:sz w:val="28"/>
          <w:szCs w:val="28"/>
        </w:rPr>
        <w:footnoteReference w:id="16"/>
      </w:r>
      <w:r w:rsidRPr="001D7D4E">
        <w:rPr>
          <w:color w:val="000000" w:themeColor="text1"/>
          <w:sz w:val="28"/>
          <w:szCs w:val="28"/>
        </w:rPr>
        <w:t xml:space="preserve"> различных публикаций</w:t>
      </w:r>
      <w:r>
        <w:rPr>
          <w:rStyle w:val="aa"/>
          <w:color w:val="000000" w:themeColor="text1"/>
          <w:sz w:val="28"/>
          <w:szCs w:val="28"/>
        </w:rPr>
        <w:footnoteReference w:id="17"/>
      </w:r>
      <w:r w:rsidRPr="001D7D4E">
        <w:rPr>
          <w:color w:val="000000" w:themeColor="text1"/>
          <w:sz w:val="28"/>
          <w:szCs w:val="28"/>
        </w:rPr>
        <w:t xml:space="preserve">, содержащих результаты исследований по научному проекту, в высокорейтинговых рецензируемых научных изданиях, </w:t>
      </w:r>
      <w:r w:rsidR="00A808BD" w:rsidRPr="007152E5">
        <w:rPr>
          <w:color w:val="000000" w:themeColor="text1"/>
          <w:sz w:val="28"/>
          <w:szCs w:val="28"/>
        </w:rPr>
        <w:t xml:space="preserve">входящих в ядро РИНЦ </w:t>
      </w:r>
      <w:r w:rsidR="00A808BD">
        <w:rPr>
          <w:color w:val="000000" w:themeColor="text1"/>
          <w:sz w:val="28"/>
          <w:szCs w:val="28"/>
        </w:rPr>
        <w:t xml:space="preserve">и(или) индексируемых базами данных </w:t>
      </w:r>
      <w:r w:rsidR="00A808BD">
        <w:rPr>
          <w:color w:val="000000" w:themeColor="text1"/>
          <w:sz w:val="28"/>
          <w:szCs w:val="28"/>
          <w:lang w:val="en-US"/>
        </w:rPr>
        <w:t>Russian</w:t>
      </w:r>
      <w:r w:rsidR="00A808BD" w:rsidRPr="003900F8">
        <w:rPr>
          <w:color w:val="000000" w:themeColor="text1"/>
          <w:sz w:val="28"/>
          <w:szCs w:val="28"/>
        </w:rPr>
        <w:t xml:space="preserve"> </w:t>
      </w:r>
      <w:r w:rsidR="00A808BD">
        <w:rPr>
          <w:color w:val="000000" w:themeColor="text1"/>
          <w:sz w:val="28"/>
          <w:szCs w:val="28"/>
          <w:lang w:val="en-US"/>
        </w:rPr>
        <w:t>Science</w:t>
      </w:r>
      <w:r w:rsidR="00A808BD" w:rsidRPr="003900F8">
        <w:rPr>
          <w:color w:val="000000" w:themeColor="text1"/>
          <w:sz w:val="28"/>
          <w:szCs w:val="28"/>
        </w:rPr>
        <w:t xml:space="preserve"> </w:t>
      </w:r>
      <w:r w:rsidR="00A808BD">
        <w:rPr>
          <w:color w:val="000000" w:themeColor="text1"/>
          <w:sz w:val="28"/>
          <w:szCs w:val="28"/>
          <w:lang w:val="en-US"/>
        </w:rPr>
        <w:t>Citation</w:t>
      </w:r>
      <w:r w:rsidR="00A808BD" w:rsidRPr="003900F8">
        <w:rPr>
          <w:color w:val="000000" w:themeColor="text1"/>
          <w:sz w:val="28"/>
          <w:szCs w:val="28"/>
        </w:rPr>
        <w:t xml:space="preserve"> </w:t>
      </w:r>
      <w:r w:rsidR="00A808BD">
        <w:rPr>
          <w:color w:val="000000" w:themeColor="text1"/>
          <w:sz w:val="28"/>
          <w:szCs w:val="28"/>
          <w:lang w:val="en-US"/>
        </w:rPr>
        <w:t>Index</w:t>
      </w:r>
      <w:r w:rsidR="00A808BD" w:rsidRPr="003900F8">
        <w:rPr>
          <w:color w:val="000000" w:themeColor="text1"/>
          <w:sz w:val="28"/>
          <w:szCs w:val="28"/>
        </w:rPr>
        <w:t xml:space="preserve">, </w:t>
      </w:r>
      <w:r w:rsidR="00A808BD">
        <w:rPr>
          <w:color w:val="000000" w:themeColor="text1"/>
          <w:sz w:val="28"/>
          <w:szCs w:val="28"/>
          <w:lang w:val="en-US"/>
        </w:rPr>
        <w:t>Web</w:t>
      </w:r>
      <w:r w:rsidR="00A808BD" w:rsidRPr="00611ECC">
        <w:rPr>
          <w:color w:val="000000" w:themeColor="text1"/>
          <w:sz w:val="28"/>
          <w:szCs w:val="28"/>
        </w:rPr>
        <w:t xml:space="preserve"> </w:t>
      </w:r>
      <w:r w:rsidR="00A808BD">
        <w:rPr>
          <w:color w:val="000000" w:themeColor="text1"/>
          <w:sz w:val="28"/>
          <w:szCs w:val="28"/>
          <w:lang w:val="en-US"/>
        </w:rPr>
        <w:t>of</w:t>
      </w:r>
      <w:r w:rsidR="00A808BD" w:rsidRPr="00611ECC">
        <w:rPr>
          <w:color w:val="000000" w:themeColor="text1"/>
          <w:sz w:val="28"/>
          <w:szCs w:val="28"/>
        </w:rPr>
        <w:t xml:space="preserve"> </w:t>
      </w:r>
      <w:r w:rsidR="00A808BD">
        <w:rPr>
          <w:color w:val="000000" w:themeColor="text1"/>
          <w:sz w:val="28"/>
          <w:szCs w:val="28"/>
          <w:lang w:val="en-US"/>
        </w:rPr>
        <w:t>Science</w:t>
      </w:r>
      <w:r w:rsidR="00A808BD" w:rsidRPr="005974E8">
        <w:rPr>
          <w:color w:val="000000" w:themeColor="text1"/>
          <w:sz w:val="28"/>
          <w:szCs w:val="28"/>
        </w:rPr>
        <w:t xml:space="preserve"> </w:t>
      </w:r>
      <w:r w:rsidR="00A808BD" w:rsidRPr="007152E5">
        <w:rPr>
          <w:color w:val="000000" w:themeColor="text1"/>
          <w:sz w:val="28"/>
          <w:szCs w:val="28"/>
          <w:lang w:val="en-US"/>
        </w:rPr>
        <w:t>Core</w:t>
      </w:r>
      <w:r w:rsidR="00A808BD" w:rsidRPr="007152E5">
        <w:rPr>
          <w:color w:val="000000" w:themeColor="text1"/>
          <w:sz w:val="28"/>
          <w:szCs w:val="28"/>
        </w:rPr>
        <w:t xml:space="preserve"> </w:t>
      </w:r>
      <w:r w:rsidR="00A808BD" w:rsidRPr="007152E5">
        <w:rPr>
          <w:color w:val="000000" w:themeColor="text1"/>
          <w:sz w:val="28"/>
          <w:szCs w:val="28"/>
          <w:lang w:val="en-US"/>
        </w:rPr>
        <w:t>Collection</w:t>
      </w:r>
      <w:r w:rsidR="00A808BD" w:rsidRPr="00611ECC">
        <w:rPr>
          <w:color w:val="000000" w:themeColor="text1"/>
          <w:sz w:val="28"/>
          <w:szCs w:val="28"/>
        </w:rPr>
        <w:t xml:space="preserve">, </w:t>
      </w:r>
      <w:r w:rsidR="00A808BD">
        <w:rPr>
          <w:color w:val="000000" w:themeColor="text1"/>
          <w:sz w:val="28"/>
          <w:szCs w:val="28"/>
          <w:lang w:val="en-US"/>
        </w:rPr>
        <w:t>Scopus</w:t>
      </w:r>
      <w:r w:rsidR="00A808BD" w:rsidRPr="007152E5">
        <w:rPr>
          <w:color w:val="000000" w:themeColor="text1"/>
          <w:sz w:val="28"/>
          <w:szCs w:val="28"/>
        </w:rPr>
        <w:t>;</w:t>
      </w:r>
    </w:p>
    <w:p w:rsidR="00214443" w:rsidRDefault="00214443" w:rsidP="00214443">
      <w:pPr>
        <w:ind w:firstLine="709"/>
        <w:jc w:val="both"/>
        <w:rPr>
          <w:b/>
          <w:i/>
          <w:color w:val="FF0000"/>
          <w:sz w:val="28"/>
          <w:szCs w:val="28"/>
        </w:rPr>
      </w:pPr>
      <w:r>
        <w:rPr>
          <w:color w:val="000000" w:themeColor="text1"/>
          <w:sz w:val="28"/>
          <w:szCs w:val="28"/>
        </w:rPr>
        <w:t xml:space="preserve">- </w:t>
      </w:r>
      <w:r w:rsidRPr="001D7D4E">
        <w:rPr>
          <w:color w:val="000000" w:themeColor="text1"/>
          <w:sz w:val="28"/>
          <w:szCs w:val="28"/>
        </w:rPr>
        <w:t xml:space="preserve">представление </w:t>
      </w:r>
      <w:r w:rsidRPr="001D7D4E">
        <w:rPr>
          <w:b/>
          <w:color w:val="000000" w:themeColor="text1"/>
          <w:sz w:val="28"/>
          <w:szCs w:val="28"/>
        </w:rPr>
        <w:t>не менее 1</w:t>
      </w:r>
      <w:r w:rsidRPr="001D7D4E">
        <w:rPr>
          <w:color w:val="000000" w:themeColor="text1"/>
          <w:sz w:val="28"/>
          <w:szCs w:val="28"/>
        </w:rPr>
        <w:t xml:space="preserve"> доклада и сообщения на научных и/или научно-практических мероприятиях регионального/межрегионального, всероссийского и международного уровней (с публикацией материалов в изданиях, </w:t>
      </w:r>
      <w:r>
        <w:rPr>
          <w:color w:val="000000" w:themeColor="text1"/>
          <w:sz w:val="28"/>
          <w:szCs w:val="28"/>
        </w:rPr>
        <w:t xml:space="preserve">индексируемых </w:t>
      </w:r>
      <w:r w:rsidRPr="001D7D4E">
        <w:rPr>
          <w:color w:val="000000" w:themeColor="text1"/>
          <w:sz w:val="28"/>
          <w:szCs w:val="28"/>
        </w:rPr>
        <w:t>РИНЦ).</w:t>
      </w:r>
    </w:p>
    <w:p w:rsidR="00214443" w:rsidRPr="00814FE6" w:rsidRDefault="00214443" w:rsidP="00214443">
      <w:pPr>
        <w:ind w:firstLine="709"/>
        <w:jc w:val="both"/>
        <w:rPr>
          <w:color w:val="000000" w:themeColor="text1"/>
          <w:sz w:val="28"/>
          <w:szCs w:val="28"/>
        </w:rPr>
      </w:pPr>
      <w:r w:rsidRPr="00814FE6">
        <w:rPr>
          <w:color w:val="000000" w:themeColor="text1"/>
          <w:sz w:val="28"/>
          <w:szCs w:val="28"/>
        </w:rPr>
        <w:t xml:space="preserve">В случае представления публикации в рецензируемом научном издании, индексируемом базами данных </w:t>
      </w:r>
      <w:r w:rsidRPr="00814FE6">
        <w:rPr>
          <w:color w:val="000000" w:themeColor="text1"/>
          <w:sz w:val="28"/>
          <w:szCs w:val="28"/>
          <w:lang w:val="en-US"/>
        </w:rPr>
        <w:t>Web</w:t>
      </w:r>
      <w:r w:rsidRPr="00814FE6">
        <w:rPr>
          <w:color w:val="000000" w:themeColor="text1"/>
          <w:sz w:val="28"/>
          <w:szCs w:val="28"/>
        </w:rPr>
        <w:t xml:space="preserve"> </w:t>
      </w:r>
      <w:r w:rsidRPr="00814FE6">
        <w:rPr>
          <w:color w:val="000000" w:themeColor="text1"/>
          <w:sz w:val="28"/>
          <w:szCs w:val="28"/>
          <w:lang w:val="en-US"/>
        </w:rPr>
        <w:t>of</w:t>
      </w:r>
      <w:r w:rsidRPr="00814FE6">
        <w:rPr>
          <w:color w:val="000000" w:themeColor="text1"/>
          <w:sz w:val="28"/>
          <w:szCs w:val="28"/>
        </w:rPr>
        <w:t xml:space="preserve"> </w:t>
      </w:r>
      <w:r w:rsidRPr="00814FE6">
        <w:rPr>
          <w:color w:val="000000" w:themeColor="text1"/>
          <w:sz w:val="28"/>
          <w:szCs w:val="28"/>
          <w:lang w:val="en-US"/>
        </w:rPr>
        <w:t>Science</w:t>
      </w:r>
      <w:r w:rsidRPr="00814FE6">
        <w:rPr>
          <w:color w:val="000000" w:themeColor="text1"/>
          <w:sz w:val="28"/>
          <w:szCs w:val="28"/>
        </w:rPr>
        <w:t xml:space="preserve"> </w:t>
      </w:r>
      <w:r w:rsidRPr="00814FE6">
        <w:rPr>
          <w:color w:val="000000" w:themeColor="text1"/>
          <w:sz w:val="28"/>
          <w:szCs w:val="28"/>
          <w:lang w:val="en-US"/>
        </w:rPr>
        <w:t>Core</w:t>
      </w:r>
      <w:r w:rsidRPr="00814FE6">
        <w:rPr>
          <w:color w:val="000000" w:themeColor="text1"/>
          <w:sz w:val="28"/>
          <w:szCs w:val="28"/>
        </w:rPr>
        <w:t xml:space="preserve"> </w:t>
      </w:r>
      <w:r w:rsidRPr="00814FE6">
        <w:rPr>
          <w:color w:val="000000" w:themeColor="text1"/>
          <w:sz w:val="28"/>
          <w:szCs w:val="28"/>
          <w:lang w:val="en-US"/>
        </w:rPr>
        <w:t>Collection</w:t>
      </w:r>
      <w:r w:rsidRPr="00814FE6">
        <w:rPr>
          <w:color w:val="000000" w:themeColor="text1"/>
          <w:sz w:val="28"/>
          <w:szCs w:val="28"/>
        </w:rPr>
        <w:t xml:space="preserve"> или </w:t>
      </w:r>
      <w:r w:rsidRPr="00814FE6">
        <w:rPr>
          <w:color w:val="000000" w:themeColor="text1"/>
          <w:sz w:val="28"/>
          <w:szCs w:val="28"/>
          <w:lang w:val="en-US"/>
        </w:rPr>
        <w:t>Scopus</w:t>
      </w:r>
      <w:r w:rsidRPr="00814FE6">
        <w:rPr>
          <w:color w:val="000000" w:themeColor="text1"/>
          <w:sz w:val="28"/>
          <w:szCs w:val="28"/>
        </w:rPr>
        <w:t xml:space="preserve"> с квартилем </w:t>
      </w:r>
      <w:r w:rsidRPr="00814FE6">
        <w:rPr>
          <w:color w:val="000000" w:themeColor="text1"/>
          <w:sz w:val="28"/>
          <w:szCs w:val="28"/>
          <w:lang w:val="en-US"/>
        </w:rPr>
        <w:t>Q</w:t>
      </w:r>
      <w:r w:rsidRPr="00814FE6">
        <w:rPr>
          <w:color w:val="000000" w:themeColor="text1"/>
          <w:sz w:val="28"/>
          <w:szCs w:val="28"/>
        </w:rPr>
        <w:t xml:space="preserve">1 по </w:t>
      </w:r>
      <w:proofErr w:type="spellStart"/>
      <w:r w:rsidRPr="00814FE6">
        <w:rPr>
          <w:color w:val="000000" w:themeColor="text1"/>
          <w:sz w:val="28"/>
          <w:szCs w:val="28"/>
        </w:rPr>
        <w:t>импакт</w:t>
      </w:r>
      <w:proofErr w:type="spellEnd"/>
      <w:r w:rsidRPr="00814FE6">
        <w:rPr>
          <w:color w:val="000000" w:themeColor="text1"/>
          <w:sz w:val="28"/>
          <w:szCs w:val="28"/>
        </w:rPr>
        <w:t xml:space="preserve">-фактору </w:t>
      </w:r>
      <w:r w:rsidRPr="00814FE6">
        <w:rPr>
          <w:color w:val="000000" w:themeColor="text1"/>
          <w:sz w:val="28"/>
          <w:szCs w:val="28"/>
          <w:lang w:val="en-US"/>
        </w:rPr>
        <w:t>JCR</w:t>
      </w:r>
      <w:r w:rsidRPr="00814FE6">
        <w:rPr>
          <w:color w:val="000000" w:themeColor="text1"/>
          <w:sz w:val="28"/>
          <w:szCs w:val="28"/>
        </w:rPr>
        <w:t xml:space="preserve"> </w:t>
      </w:r>
      <w:r w:rsidRPr="00814FE6">
        <w:rPr>
          <w:color w:val="000000" w:themeColor="text1"/>
          <w:sz w:val="28"/>
          <w:szCs w:val="28"/>
          <w:lang w:val="en-US"/>
        </w:rPr>
        <w:t>Science</w:t>
      </w:r>
      <w:r w:rsidRPr="00814FE6">
        <w:rPr>
          <w:color w:val="000000" w:themeColor="text1"/>
          <w:sz w:val="28"/>
          <w:szCs w:val="28"/>
        </w:rPr>
        <w:t xml:space="preserve"> </w:t>
      </w:r>
      <w:r w:rsidRPr="00814FE6">
        <w:rPr>
          <w:color w:val="000000" w:themeColor="text1"/>
          <w:sz w:val="28"/>
          <w:szCs w:val="28"/>
          <w:lang w:val="en-US"/>
        </w:rPr>
        <w:t>Edition</w:t>
      </w:r>
      <w:r w:rsidRPr="00814FE6">
        <w:rPr>
          <w:color w:val="000000" w:themeColor="text1"/>
          <w:sz w:val="28"/>
          <w:szCs w:val="28"/>
        </w:rPr>
        <w:t xml:space="preserve"> или </w:t>
      </w:r>
      <w:r w:rsidRPr="00814FE6">
        <w:rPr>
          <w:color w:val="000000" w:themeColor="text1"/>
          <w:sz w:val="28"/>
          <w:szCs w:val="28"/>
          <w:lang w:val="en-US"/>
        </w:rPr>
        <w:t>JCR</w:t>
      </w:r>
      <w:r w:rsidRPr="00814FE6">
        <w:rPr>
          <w:color w:val="000000" w:themeColor="text1"/>
          <w:sz w:val="28"/>
          <w:szCs w:val="28"/>
        </w:rPr>
        <w:t xml:space="preserve"> </w:t>
      </w:r>
      <w:r w:rsidRPr="00814FE6">
        <w:rPr>
          <w:color w:val="000000" w:themeColor="text1"/>
          <w:sz w:val="28"/>
          <w:szCs w:val="28"/>
          <w:lang w:val="en-US"/>
        </w:rPr>
        <w:t>Social</w:t>
      </w:r>
      <w:r w:rsidRPr="00814FE6">
        <w:rPr>
          <w:color w:val="000000" w:themeColor="text1"/>
          <w:sz w:val="28"/>
          <w:szCs w:val="28"/>
        </w:rPr>
        <w:t xml:space="preserve"> </w:t>
      </w:r>
      <w:r w:rsidRPr="00814FE6">
        <w:rPr>
          <w:color w:val="000000" w:themeColor="text1"/>
          <w:sz w:val="28"/>
          <w:szCs w:val="28"/>
          <w:lang w:val="en-US"/>
        </w:rPr>
        <w:t>Sciences</w:t>
      </w:r>
      <w:r w:rsidRPr="00814FE6">
        <w:rPr>
          <w:color w:val="000000" w:themeColor="text1"/>
          <w:sz w:val="28"/>
          <w:szCs w:val="28"/>
        </w:rPr>
        <w:t xml:space="preserve"> </w:t>
      </w:r>
      <w:r w:rsidRPr="00814FE6">
        <w:rPr>
          <w:color w:val="000000" w:themeColor="text1"/>
          <w:sz w:val="28"/>
          <w:szCs w:val="28"/>
          <w:lang w:val="en-US"/>
        </w:rPr>
        <w:t>Edition</w:t>
      </w:r>
      <w:r w:rsidRPr="00814FE6">
        <w:rPr>
          <w:rStyle w:val="aa"/>
          <w:color w:val="000000" w:themeColor="text1"/>
          <w:sz w:val="28"/>
          <w:szCs w:val="28"/>
          <w:lang w:val="en-US"/>
        </w:rPr>
        <w:footnoteReference w:id="18"/>
      </w:r>
      <w:r w:rsidRPr="00814FE6">
        <w:rPr>
          <w:color w:val="000000" w:themeColor="text1"/>
          <w:sz w:val="28"/>
          <w:szCs w:val="28"/>
        </w:rPr>
        <w:t xml:space="preserve">, по </w:t>
      </w:r>
      <w:r w:rsidRPr="00814FE6">
        <w:rPr>
          <w:color w:val="000000" w:themeColor="text1"/>
          <w:sz w:val="28"/>
          <w:szCs w:val="28"/>
          <w:lang w:val="en-US"/>
        </w:rPr>
        <w:t>SJR</w:t>
      </w:r>
      <w:r w:rsidRPr="00814FE6">
        <w:rPr>
          <w:rStyle w:val="aa"/>
          <w:color w:val="000000" w:themeColor="text1"/>
          <w:sz w:val="28"/>
          <w:szCs w:val="28"/>
          <w:lang w:val="en-US"/>
        </w:rPr>
        <w:footnoteReference w:id="19"/>
      </w:r>
      <w:r w:rsidRPr="00814FE6">
        <w:rPr>
          <w:color w:val="000000" w:themeColor="text1"/>
          <w:sz w:val="28"/>
          <w:szCs w:val="28"/>
        </w:rPr>
        <w:t>, данная публикация учитывается как 2 (две) публикации.</w:t>
      </w:r>
    </w:p>
    <w:p w:rsidR="00214443" w:rsidRPr="005E5E45" w:rsidRDefault="00214443" w:rsidP="00214443">
      <w:pPr>
        <w:ind w:firstLine="709"/>
        <w:jc w:val="both"/>
        <w:rPr>
          <w:color w:val="000000" w:themeColor="text1"/>
          <w:sz w:val="28"/>
          <w:szCs w:val="28"/>
        </w:rPr>
      </w:pPr>
      <w:r w:rsidRPr="00814FE6">
        <w:rPr>
          <w:color w:val="000000" w:themeColor="text1"/>
          <w:sz w:val="28"/>
          <w:szCs w:val="28"/>
        </w:rPr>
        <w:t xml:space="preserve">В случае представления публикации в рецензируемом российском научном издании, индексируемом базами данных </w:t>
      </w:r>
      <w:proofErr w:type="spellStart"/>
      <w:r w:rsidRPr="00814FE6">
        <w:rPr>
          <w:color w:val="000000" w:themeColor="text1"/>
          <w:sz w:val="28"/>
          <w:szCs w:val="28"/>
        </w:rPr>
        <w:t>Web</w:t>
      </w:r>
      <w:proofErr w:type="spellEnd"/>
      <w:r w:rsidRPr="00814FE6">
        <w:rPr>
          <w:color w:val="000000" w:themeColor="text1"/>
          <w:sz w:val="28"/>
          <w:szCs w:val="28"/>
        </w:rPr>
        <w:t xml:space="preserve"> </w:t>
      </w:r>
      <w:proofErr w:type="spellStart"/>
      <w:r w:rsidRPr="00814FE6">
        <w:rPr>
          <w:color w:val="000000" w:themeColor="text1"/>
          <w:sz w:val="28"/>
          <w:szCs w:val="28"/>
        </w:rPr>
        <w:t>of</w:t>
      </w:r>
      <w:proofErr w:type="spellEnd"/>
      <w:r w:rsidRPr="00814FE6">
        <w:rPr>
          <w:color w:val="000000" w:themeColor="text1"/>
          <w:sz w:val="28"/>
          <w:szCs w:val="28"/>
        </w:rPr>
        <w:t xml:space="preserve"> </w:t>
      </w:r>
      <w:proofErr w:type="spellStart"/>
      <w:r w:rsidRPr="00814FE6">
        <w:rPr>
          <w:color w:val="000000" w:themeColor="text1"/>
          <w:sz w:val="28"/>
          <w:szCs w:val="28"/>
        </w:rPr>
        <w:t>Science</w:t>
      </w:r>
      <w:proofErr w:type="spellEnd"/>
      <w:r w:rsidR="00814FE6" w:rsidRPr="00814FE6">
        <w:rPr>
          <w:color w:val="000000" w:themeColor="text1"/>
          <w:sz w:val="28"/>
          <w:szCs w:val="28"/>
        </w:rPr>
        <w:t xml:space="preserve"> </w:t>
      </w:r>
      <w:r w:rsidR="00814FE6" w:rsidRPr="00814FE6">
        <w:rPr>
          <w:color w:val="000000" w:themeColor="text1"/>
          <w:sz w:val="28"/>
          <w:szCs w:val="28"/>
          <w:lang w:val="en-US"/>
        </w:rPr>
        <w:t>Core</w:t>
      </w:r>
      <w:r w:rsidR="00814FE6" w:rsidRPr="00814FE6">
        <w:rPr>
          <w:color w:val="000000" w:themeColor="text1"/>
          <w:sz w:val="28"/>
          <w:szCs w:val="28"/>
        </w:rPr>
        <w:t xml:space="preserve"> </w:t>
      </w:r>
      <w:r w:rsidR="00814FE6" w:rsidRPr="00814FE6">
        <w:rPr>
          <w:color w:val="000000" w:themeColor="text1"/>
          <w:sz w:val="28"/>
          <w:szCs w:val="28"/>
          <w:lang w:val="en-US"/>
        </w:rPr>
        <w:t>Collection</w:t>
      </w:r>
      <w:r w:rsidRPr="00814FE6">
        <w:rPr>
          <w:color w:val="000000" w:themeColor="text1"/>
          <w:sz w:val="28"/>
          <w:szCs w:val="28"/>
        </w:rPr>
        <w:t xml:space="preserve"> или </w:t>
      </w:r>
      <w:proofErr w:type="spellStart"/>
      <w:r w:rsidRPr="00814FE6">
        <w:rPr>
          <w:color w:val="000000" w:themeColor="text1"/>
          <w:sz w:val="28"/>
          <w:szCs w:val="28"/>
        </w:rPr>
        <w:t>Scopus</w:t>
      </w:r>
      <w:proofErr w:type="spellEnd"/>
      <w:r w:rsidRPr="00814FE6">
        <w:rPr>
          <w:color w:val="000000" w:themeColor="text1"/>
          <w:sz w:val="28"/>
          <w:szCs w:val="28"/>
        </w:rPr>
        <w:t xml:space="preserve"> с квартилем Q2 по </w:t>
      </w:r>
      <w:proofErr w:type="spellStart"/>
      <w:r w:rsidRPr="00814FE6">
        <w:rPr>
          <w:color w:val="000000" w:themeColor="text1"/>
          <w:sz w:val="28"/>
          <w:szCs w:val="28"/>
        </w:rPr>
        <w:t>импакт</w:t>
      </w:r>
      <w:proofErr w:type="spellEnd"/>
      <w:r w:rsidRPr="00814FE6">
        <w:rPr>
          <w:color w:val="000000" w:themeColor="text1"/>
          <w:sz w:val="28"/>
          <w:szCs w:val="28"/>
        </w:rPr>
        <w:t xml:space="preserve">-фактору JCR </w:t>
      </w:r>
      <w:proofErr w:type="spellStart"/>
      <w:r w:rsidRPr="00814FE6">
        <w:rPr>
          <w:color w:val="000000" w:themeColor="text1"/>
          <w:sz w:val="28"/>
          <w:szCs w:val="28"/>
        </w:rPr>
        <w:t>Science</w:t>
      </w:r>
      <w:proofErr w:type="spellEnd"/>
      <w:r w:rsidRPr="00814FE6">
        <w:rPr>
          <w:color w:val="000000" w:themeColor="text1"/>
          <w:sz w:val="28"/>
          <w:szCs w:val="28"/>
        </w:rPr>
        <w:t xml:space="preserve"> </w:t>
      </w:r>
      <w:proofErr w:type="spellStart"/>
      <w:r w:rsidRPr="00814FE6">
        <w:rPr>
          <w:color w:val="000000" w:themeColor="text1"/>
          <w:sz w:val="28"/>
          <w:szCs w:val="28"/>
        </w:rPr>
        <w:t>Edition</w:t>
      </w:r>
      <w:proofErr w:type="spellEnd"/>
      <w:r w:rsidRPr="00814FE6">
        <w:rPr>
          <w:color w:val="000000" w:themeColor="text1"/>
          <w:sz w:val="28"/>
          <w:szCs w:val="28"/>
        </w:rPr>
        <w:t xml:space="preserve"> или JCR </w:t>
      </w:r>
      <w:proofErr w:type="spellStart"/>
      <w:r w:rsidRPr="00814FE6">
        <w:rPr>
          <w:color w:val="000000" w:themeColor="text1"/>
          <w:sz w:val="28"/>
          <w:szCs w:val="28"/>
        </w:rPr>
        <w:t>Social</w:t>
      </w:r>
      <w:proofErr w:type="spellEnd"/>
      <w:r w:rsidRPr="00814FE6">
        <w:rPr>
          <w:color w:val="000000" w:themeColor="text1"/>
          <w:sz w:val="28"/>
          <w:szCs w:val="28"/>
        </w:rPr>
        <w:t xml:space="preserve"> </w:t>
      </w:r>
      <w:proofErr w:type="spellStart"/>
      <w:r w:rsidRPr="00814FE6">
        <w:rPr>
          <w:color w:val="000000" w:themeColor="text1"/>
          <w:sz w:val="28"/>
          <w:szCs w:val="28"/>
        </w:rPr>
        <w:t>Sciences</w:t>
      </w:r>
      <w:proofErr w:type="spellEnd"/>
      <w:r w:rsidRPr="00814FE6">
        <w:rPr>
          <w:color w:val="000000" w:themeColor="text1"/>
          <w:sz w:val="28"/>
          <w:szCs w:val="28"/>
        </w:rPr>
        <w:t xml:space="preserve"> </w:t>
      </w:r>
      <w:proofErr w:type="spellStart"/>
      <w:r w:rsidRPr="00814FE6">
        <w:rPr>
          <w:color w:val="000000" w:themeColor="text1"/>
          <w:sz w:val="28"/>
          <w:szCs w:val="28"/>
        </w:rPr>
        <w:t>Edition</w:t>
      </w:r>
      <w:proofErr w:type="spellEnd"/>
      <w:r w:rsidRPr="00814FE6">
        <w:rPr>
          <w:rStyle w:val="aa"/>
          <w:color w:val="000000" w:themeColor="text1"/>
          <w:sz w:val="28"/>
          <w:szCs w:val="28"/>
        </w:rPr>
        <w:footnoteReference w:id="20"/>
      </w:r>
      <w:r w:rsidRPr="00814FE6">
        <w:rPr>
          <w:color w:val="000000" w:themeColor="text1"/>
          <w:sz w:val="28"/>
          <w:szCs w:val="28"/>
        </w:rPr>
        <w:t>, по SJR</w:t>
      </w:r>
      <w:r w:rsidRPr="00814FE6">
        <w:rPr>
          <w:rStyle w:val="aa"/>
          <w:color w:val="000000" w:themeColor="text1"/>
          <w:sz w:val="28"/>
          <w:szCs w:val="28"/>
        </w:rPr>
        <w:footnoteReference w:id="21"/>
      </w:r>
      <w:r w:rsidRPr="00814FE6">
        <w:rPr>
          <w:color w:val="000000" w:themeColor="text1"/>
          <w:sz w:val="28"/>
          <w:szCs w:val="28"/>
        </w:rPr>
        <w:t>, данная публикация учитывается как 2 (две) публикации.</w:t>
      </w:r>
    </w:p>
    <w:p w:rsidR="00AF5764" w:rsidRDefault="00AF5764" w:rsidP="00AF5764">
      <w:pPr>
        <w:ind w:firstLine="709"/>
        <w:jc w:val="both"/>
        <w:rPr>
          <w:color w:val="000000" w:themeColor="text1"/>
          <w:sz w:val="28"/>
          <w:szCs w:val="28"/>
        </w:rPr>
      </w:pPr>
      <w:r w:rsidRPr="003D707C">
        <w:rPr>
          <w:color w:val="000000" w:themeColor="text1"/>
          <w:sz w:val="28"/>
          <w:szCs w:val="28"/>
        </w:rPr>
        <w:t>В течение трех лет после завершения научного проекта и не позднее трех месяцев с момента появления соот</w:t>
      </w:r>
      <w:r>
        <w:rPr>
          <w:color w:val="000000" w:themeColor="text1"/>
          <w:sz w:val="28"/>
          <w:szCs w:val="28"/>
        </w:rPr>
        <w:t>ветствующей публикации представ</w:t>
      </w:r>
      <w:r w:rsidRPr="003D707C">
        <w:rPr>
          <w:color w:val="000000" w:themeColor="text1"/>
          <w:sz w:val="28"/>
          <w:szCs w:val="28"/>
        </w:rPr>
        <w:t>лять в Фонд информацию об обнародовании результатов научной работы, выполненной в рамках финансирования научного проекта.</w:t>
      </w:r>
      <w:r>
        <w:rPr>
          <w:color w:val="000000" w:themeColor="text1"/>
          <w:sz w:val="28"/>
          <w:szCs w:val="28"/>
        </w:rPr>
        <w:t xml:space="preserve"> </w:t>
      </w:r>
    </w:p>
    <w:p w:rsidR="00AB7086" w:rsidRDefault="00AF5764" w:rsidP="00AB7086">
      <w:pPr>
        <w:ind w:firstLine="709"/>
        <w:jc w:val="both"/>
        <w:rPr>
          <w:color w:val="000000" w:themeColor="text1"/>
          <w:sz w:val="28"/>
          <w:szCs w:val="28"/>
        </w:rPr>
      </w:pPr>
      <w:r>
        <w:rPr>
          <w:color w:val="000000" w:themeColor="text1"/>
          <w:sz w:val="28"/>
          <w:szCs w:val="28"/>
        </w:rPr>
        <w:t xml:space="preserve">2.5.14 </w:t>
      </w:r>
      <w:r w:rsidR="00AB7086">
        <w:rPr>
          <w:color w:val="000000" w:themeColor="text1"/>
          <w:sz w:val="28"/>
          <w:szCs w:val="28"/>
        </w:rPr>
        <w:t>в</w:t>
      </w:r>
      <w:r w:rsidR="00AB7086" w:rsidRPr="00EB5098">
        <w:rPr>
          <w:color w:val="000000" w:themeColor="text1"/>
          <w:sz w:val="28"/>
          <w:szCs w:val="28"/>
        </w:rPr>
        <w:t xml:space="preserve"> случае, если количество показателей качества в заявке было увеличено по сравнению с предусмотренным</w:t>
      </w:r>
      <w:r w:rsidR="00AB7086">
        <w:rPr>
          <w:color w:val="000000" w:themeColor="text1"/>
          <w:sz w:val="28"/>
          <w:szCs w:val="28"/>
        </w:rPr>
        <w:t>и</w:t>
      </w:r>
      <w:r w:rsidR="00AB7086" w:rsidRPr="00DF4346">
        <w:t xml:space="preserve"> </w:t>
      </w:r>
      <w:r w:rsidR="00AB7086" w:rsidRPr="00DF4346">
        <w:rPr>
          <w:color w:val="000000" w:themeColor="text1"/>
          <w:sz w:val="28"/>
          <w:szCs w:val="28"/>
        </w:rPr>
        <w:t>показател</w:t>
      </w:r>
      <w:r w:rsidR="00AB7086">
        <w:rPr>
          <w:color w:val="000000" w:themeColor="text1"/>
          <w:sz w:val="28"/>
          <w:szCs w:val="28"/>
        </w:rPr>
        <w:t>ями</w:t>
      </w:r>
      <w:r w:rsidR="00AB7086" w:rsidRPr="00DF4346">
        <w:rPr>
          <w:color w:val="000000" w:themeColor="text1"/>
          <w:sz w:val="28"/>
          <w:szCs w:val="28"/>
        </w:rPr>
        <w:t xml:space="preserve"> качества</w:t>
      </w:r>
      <w:r w:rsidR="00AB7086" w:rsidRPr="00EB5098">
        <w:rPr>
          <w:color w:val="000000" w:themeColor="text1"/>
          <w:sz w:val="28"/>
          <w:szCs w:val="28"/>
        </w:rPr>
        <w:t xml:space="preserve"> </w:t>
      </w:r>
      <w:r w:rsidR="00AB7086">
        <w:rPr>
          <w:color w:val="000000" w:themeColor="text1"/>
          <w:sz w:val="28"/>
          <w:szCs w:val="28"/>
        </w:rPr>
        <w:t>под</w:t>
      </w:r>
      <w:r w:rsidR="00AB7086" w:rsidRPr="00EB5098">
        <w:rPr>
          <w:color w:val="000000" w:themeColor="text1"/>
          <w:sz w:val="28"/>
          <w:szCs w:val="28"/>
        </w:rPr>
        <w:t xml:space="preserve">пунктами </w:t>
      </w:r>
      <w:r w:rsidR="00AB7086">
        <w:rPr>
          <w:color w:val="000000" w:themeColor="text1"/>
          <w:sz w:val="28"/>
          <w:szCs w:val="28"/>
        </w:rPr>
        <w:t>2</w:t>
      </w:r>
      <w:r w:rsidR="00AB7086" w:rsidRPr="00EB5098">
        <w:rPr>
          <w:color w:val="000000" w:themeColor="text1"/>
          <w:sz w:val="28"/>
          <w:szCs w:val="28"/>
        </w:rPr>
        <w:t>.</w:t>
      </w:r>
      <w:r w:rsidR="00AB7086">
        <w:rPr>
          <w:color w:val="000000" w:themeColor="text1"/>
          <w:sz w:val="28"/>
          <w:szCs w:val="28"/>
        </w:rPr>
        <w:t>5</w:t>
      </w:r>
      <w:r w:rsidR="00AB7086" w:rsidRPr="00EB5098">
        <w:rPr>
          <w:color w:val="000000" w:themeColor="text1"/>
          <w:sz w:val="28"/>
          <w:szCs w:val="28"/>
        </w:rPr>
        <w:t>.1</w:t>
      </w:r>
      <w:r w:rsidR="00AB7086">
        <w:rPr>
          <w:color w:val="000000" w:themeColor="text1"/>
          <w:sz w:val="28"/>
          <w:szCs w:val="28"/>
        </w:rPr>
        <w:t>2</w:t>
      </w:r>
      <w:r w:rsidR="00AB7086" w:rsidRPr="00EB5098">
        <w:rPr>
          <w:color w:val="000000" w:themeColor="text1"/>
          <w:sz w:val="28"/>
          <w:szCs w:val="28"/>
        </w:rPr>
        <w:t xml:space="preserve"> и </w:t>
      </w:r>
      <w:r w:rsidR="00AB7086">
        <w:rPr>
          <w:color w:val="000000" w:themeColor="text1"/>
          <w:sz w:val="28"/>
          <w:szCs w:val="28"/>
        </w:rPr>
        <w:t>2</w:t>
      </w:r>
      <w:r w:rsidR="00AB7086" w:rsidRPr="00EB5098">
        <w:rPr>
          <w:color w:val="000000" w:themeColor="text1"/>
          <w:sz w:val="28"/>
          <w:szCs w:val="28"/>
        </w:rPr>
        <w:t>.</w:t>
      </w:r>
      <w:r w:rsidR="00AB7086">
        <w:rPr>
          <w:color w:val="000000" w:themeColor="text1"/>
          <w:sz w:val="28"/>
          <w:szCs w:val="28"/>
        </w:rPr>
        <w:t>5</w:t>
      </w:r>
      <w:r w:rsidR="00AB7086" w:rsidRPr="00EB5098">
        <w:rPr>
          <w:color w:val="000000" w:themeColor="text1"/>
          <w:sz w:val="28"/>
          <w:szCs w:val="28"/>
        </w:rPr>
        <w:t>.</w:t>
      </w:r>
      <w:r w:rsidR="00AB7086">
        <w:rPr>
          <w:color w:val="000000" w:themeColor="text1"/>
          <w:sz w:val="28"/>
          <w:szCs w:val="28"/>
        </w:rPr>
        <w:t xml:space="preserve">13 настоящего договора, </w:t>
      </w:r>
      <w:r w:rsidR="00AB7086" w:rsidRPr="00EB5098">
        <w:rPr>
          <w:color w:val="000000" w:themeColor="text1"/>
          <w:sz w:val="28"/>
          <w:szCs w:val="28"/>
        </w:rPr>
        <w:t>обеспечить их достижение в полном объеме.</w:t>
      </w:r>
    </w:p>
    <w:p w:rsidR="00AB7086" w:rsidRPr="00EB5098" w:rsidRDefault="00AB7086" w:rsidP="00AB7086">
      <w:pPr>
        <w:ind w:firstLine="709"/>
        <w:jc w:val="both"/>
        <w:rPr>
          <w:color w:val="000000" w:themeColor="text1"/>
          <w:sz w:val="28"/>
          <w:szCs w:val="28"/>
        </w:rPr>
      </w:pPr>
      <w:r w:rsidRPr="00AB7086">
        <w:rPr>
          <w:color w:val="000000" w:themeColor="text1"/>
          <w:sz w:val="28"/>
          <w:szCs w:val="28"/>
        </w:rPr>
        <w:t>Итогами реализации научног</w:t>
      </w:r>
      <w:r>
        <w:rPr>
          <w:color w:val="000000" w:themeColor="text1"/>
          <w:sz w:val="28"/>
          <w:szCs w:val="28"/>
        </w:rPr>
        <w:t xml:space="preserve">о проекта, указанными в </w:t>
      </w:r>
      <w:r w:rsidR="00313D7F">
        <w:rPr>
          <w:color w:val="000000" w:themeColor="text1"/>
          <w:sz w:val="28"/>
          <w:szCs w:val="28"/>
        </w:rPr>
        <w:t>подпунк</w:t>
      </w:r>
      <w:r w:rsidR="00313D7F" w:rsidRPr="00AB7086">
        <w:rPr>
          <w:color w:val="000000" w:themeColor="text1"/>
          <w:sz w:val="28"/>
          <w:szCs w:val="28"/>
        </w:rPr>
        <w:t>тах 2.5.12</w:t>
      </w:r>
      <w:r w:rsidRPr="00EB5098">
        <w:rPr>
          <w:color w:val="000000" w:themeColor="text1"/>
          <w:sz w:val="28"/>
          <w:szCs w:val="28"/>
        </w:rPr>
        <w:t xml:space="preserve"> и </w:t>
      </w:r>
      <w:r>
        <w:rPr>
          <w:color w:val="000000" w:themeColor="text1"/>
          <w:sz w:val="28"/>
          <w:szCs w:val="28"/>
        </w:rPr>
        <w:t>2</w:t>
      </w:r>
      <w:r w:rsidRPr="00EB5098">
        <w:rPr>
          <w:color w:val="000000" w:themeColor="text1"/>
          <w:sz w:val="28"/>
          <w:szCs w:val="28"/>
        </w:rPr>
        <w:t>.</w:t>
      </w:r>
      <w:r>
        <w:rPr>
          <w:color w:val="000000" w:themeColor="text1"/>
          <w:sz w:val="28"/>
          <w:szCs w:val="28"/>
        </w:rPr>
        <w:t>5</w:t>
      </w:r>
      <w:r w:rsidRPr="00EB5098">
        <w:rPr>
          <w:color w:val="000000" w:themeColor="text1"/>
          <w:sz w:val="28"/>
          <w:szCs w:val="28"/>
        </w:rPr>
        <w:t>.</w:t>
      </w:r>
      <w:r>
        <w:rPr>
          <w:color w:val="000000" w:themeColor="text1"/>
          <w:sz w:val="28"/>
          <w:szCs w:val="28"/>
        </w:rPr>
        <w:t>13</w:t>
      </w:r>
      <w:r w:rsidRPr="00AB7086">
        <w:rPr>
          <w:color w:val="000000" w:themeColor="text1"/>
          <w:sz w:val="28"/>
          <w:szCs w:val="28"/>
        </w:rPr>
        <w:t>, не могут быть результат</w:t>
      </w:r>
      <w:r>
        <w:rPr>
          <w:color w:val="000000" w:themeColor="text1"/>
          <w:sz w:val="28"/>
          <w:szCs w:val="28"/>
        </w:rPr>
        <w:t>ы, достигнутые до начала практи</w:t>
      </w:r>
      <w:r w:rsidRPr="00AB7086">
        <w:rPr>
          <w:color w:val="000000" w:themeColor="text1"/>
          <w:sz w:val="28"/>
          <w:szCs w:val="28"/>
        </w:rPr>
        <w:t>ческ</w:t>
      </w:r>
      <w:r>
        <w:rPr>
          <w:color w:val="000000" w:themeColor="text1"/>
          <w:sz w:val="28"/>
          <w:szCs w:val="28"/>
        </w:rPr>
        <w:t>ого выполнения научного проекта</w:t>
      </w:r>
      <w:r>
        <w:rPr>
          <w:rStyle w:val="aa"/>
          <w:color w:val="000000" w:themeColor="text1"/>
          <w:sz w:val="28"/>
          <w:szCs w:val="28"/>
        </w:rPr>
        <w:footnoteReference w:id="22"/>
      </w:r>
      <w:r w:rsidRPr="00AB7086">
        <w:rPr>
          <w:color w:val="000000" w:themeColor="text1"/>
          <w:sz w:val="28"/>
          <w:szCs w:val="28"/>
        </w:rPr>
        <w:t>.</w:t>
      </w:r>
    </w:p>
    <w:p w:rsidR="00AF5764" w:rsidRPr="00D85B48" w:rsidRDefault="00AB7086" w:rsidP="00AB7086">
      <w:pPr>
        <w:ind w:firstLine="708"/>
        <w:jc w:val="both"/>
        <w:rPr>
          <w:color w:val="000000" w:themeColor="text1"/>
          <w:sz w:val="28"/>
          <w:szCs w:val="28"/>
        </w:rPr>
      </w:pPr>
      <w:r>
        <w:rPr>
          <w:color w:val="000000" w:themeColor="text1"/>
          <w:sz w:val="28"/>
          <w:szCs w:val="28"/>
        </w:rPr>
        <w:t xml:space="preserve">2.5.15 </w:t>
      </w:r>
      <w:r w:rsidR="00AF5764">
        <w:rPr>
          <w:color w:val="000000" w:themeColor="text1"/>
          <w:sz w:val="28"/>
          <w:szCs w:val="28"/>
        </w:rPr>
        <w:t>п</w:t>
      </w:r>
      <w:r w:rsidR="00AF5764" w:rsidRPr="00D85B48">
        <w:rPr>
          <w:color w:val="000000" w:themeColor="text1"/>
          <w:sz w:val="28"/>
          <w:szCs w:val="28"/>
        </w:rPr>
        <w:t>ри опубликовании и обнародовании рез</w:t>
      </w:r>
      <w:r w:rsidR="00AF5764">
        <w:rPr>
          <w:color w:val="000000" w:themeColor="text1"/>
          <w:sz w:val="28"/>
          <w:szCs w:val="28"/>
        </w:rPr>
        <w:t xml:space="preserve">ультатов по проекту </w:t>
      </w:r>
      <w:r w:rsidR="00AF5764" w:rsidRPr="00D85B48">
        <w:rPr>
          <w:color w:val="000000" w:themeColor="text1"/>
          <w:sz w:val="28"/>
          <w:szCs w:val="28"/>
        </w:rPr>
        <w:t xml:space="preserve">указывать в средствах массовой информации (научных изданиях, газетах, журналах, специальных выпусках печатной продукции, в рекламе </w:t>
      </w:r>
      <w:r w:rsidR="00AF5764">
        <w:rPr>
          <w:color w:val="000000" w:themeColor="text1"/>
          <w:sz w:val="28"/>
          <w:szCs w:val="28"/>
        </w:rPr>
        <w:t>на телеканалах, титрах телепере</w:t>
      </w:r>
      <w:r w:rsidR="00AF5764" w:rsidRPr="00D85B48">
        <w:rPr>
          <w:color w:val="000000" w:themeColor="text1"/>
          <w:sz w:val="28"/>
          <w:szCs w:val="28"/>
        </w:rPr>
        <w:t>дач, в интервью, на пресс-конференциях и т.д.), в рекламных материалах (плакатах, буклетах, афишах, растяжках, программах и т.д.) информацию о том, что научный проект поддержан Фондом в следующем формате:</w:t>
      </w:r>
    </w:p>
    <w:p w:rsidR="00AF5764" w:rsidRPr="00D85B48" w:rsidRDefault="00AF5764" w:rsidP="00AF5764">
      <w:pPr>
        <w:ind w:firstLine="709"/>
        <w:jc w:val="both"/>
        <w:rPr>
          <w:color w:val="000000" w:themeColor="text1"/>
          <w:sz w:val="28"/>
          <w:szCs w:val="28"/>
        </w:rPr>
      </w:pPr>
      <w:r w:rsidRPr="00D85B48">
        <w:rPr>
          <w:color w:val="000000" w:themeColor="text1"/>
          <w:sz w:val="28"/>
          <w:szCs w:val="28"/>
        </w:rPr>
        <w:t>в русскоязычных изданиях: «Исследование выполнено при финансовой поддержке Кубанского научного фонда в рамках научного проекта № ___».</w:t>
      </w:r>
    </w:p>
    <w:p w:rsidR="00AF5764" w:rsidRPr="00D85B48" w:rsidRDefault="00AF5764" w:rsidP="00AF5764">
      <w:pPr>
        <w:ind w:firstLine="709"/>
        <w:jc w:val="both"/>
        <w:rPr>
          <w:color w:val="000000" w:themeColor="text1"/>
          <w:sz w:val="28"/>
          <w:szCs w:val="28"/>
          <w:lang w:val="en-US"/>
        </w:rPr>
      </w:pPr>
      <w:r w:rsidRPr="00D85B48">
        <w:rPr>
          <w:color w:val="000000" w:themeColor="text1"/>
          <w:sz w:val="28"/>
          <w:szCs w:val="28"/>
        </w:rPr>
        <w:t>в</w:t>
      </w:r>
      <w:r w:rsidRPr="00D85B48">
        <w:rPr>
          <w:color w:val="000000" w:themeColor="text1"/>
          <w:sz w:val="28"/>
          <w:szCs w:val="28"/>
          <w:lang w:val="en-US"/>
        </w:rPr>
        <w:t xml:space="preserve"> </w:t>
      </w:r>
      <w:r w:rsidRPr="00D85B48">
        <w:rPr>
          <w:color w:val="000000" w:themeColor="text1"/>
          <w:sz w:val="28"/>
          <w:szCs w:val="28"/>
        </w:rPr>
        <w:t>англоязычных</w:t>
      </w:r>
      <w:r w:rsidRPr="00D85B48">
        <w:rPr>
          <w:color w:val="000000" w:themeColor="text1"/>
          <w:sz w:val="28"/>
          <w:szCs w:val="28"/>
          <w:lang w:val="en-US"/>
        </w:rPr>
        <w:t xml:space="preserve"> </w:t>
      </w:r>
      <w:r w:rsidRPr="00D85B48">
        <w:rPr>
          <w:color w:val="000000" w:themeColor="text1"/>
          <w:sz w:val="28"/>
          <w:szCs w:val="28"/>
        </w:rPr>
        <w:t>изданиях</w:t>
      </w:r>
      <w:r w:rsidRPr="00D85B48">
        <w:rPr>
          <w:color w:val="000000" w:themeColor="text1"/>
          <w:sz w:val="28"/>
          <w:szCs w:val="28"/>
          <w:lang w:val="en-US"/>
        </w:rPr>
        <w:t xml:space="preserve">: «The research is carried out with the financial support of the Kuban Science Foundation in the </w:t>
      </w:r>
      <w:r>
        <w:rPr>
          <w:color w:val="000000" w:themeColor="text1"/>
          <w:sz w:val="28"/>
          <w:szCs w:val="28"/>
          <w:lang w:val="en-US"/>
        </w:rPr>
        <w:t>framework of the scientific pro</w:t>
      </w:r>
      <w:r w:rsidRPr="00D85B48">
        <w:rPr>
          <w:color w:val="000000" w:themeColor="text1"/>
          <w:sz w:val="28"/>
          <w:szCs w:val="28"/>
          <w:lang w:val="en-US"/>
        </w:rPr>
        <w:t>ject              № ___».</w:t>
      </w:r>
    </w:p>
    <w:p w:rsidR="00AF5764" w:rsidRPr="00D85B48" w:rsidRDefault="00AF5764" w:rsidP="00AF5764">
      <w:pPr>
        <w:ind w:firstLine="709"/>
        <w:jc w:val="both"/>
        <w:rPr>
          <w:color w:val="000000" w:themeColor="text1"/>
          <w:sz w:val="28"/>
          <w:szCs w:val="28"/>
        </w:rPr>
      </w:pPr>
      <w:r w:rsidRPr="00503723">
        <w:rPr>
          <w:color w:val="000000" w:themeColor="text1"/>
          <w:sz w:val="28"/>
          <w:szCs w:val="28"/>
        </w:rPr>
        <w:t>Невыполнения условий</w:t>
      </w:r>
      <w:r>
        <w:rPr>
          <w:color w:val="000000" w:themeColor="text1"/>
          <w:sz w:val="28"/>
          <w:szCs w:val="28"/>
        </w:rPr>
        <w:t>,</w:t>
      </w:r>
      <w:r w:rsidRPr="00503723">
        <w:rPr>
          <w:color w:val="000000" w:themeColor="text1"/>
          <w:sz w:val="28"/>
          <w:szCs w:val="28"/>
        </w:rPr>
        <w:t xml:space="preserve"> предусмотренных в подпунктах </w:t>
      </w:r>
      <w:r>
        <w:rPr>
          <w:color w:val="000000" w:themeColor="text1"/>
          <w:sz w:val="28"/>
          <w:szCs w:val="28"/>
        </w:rPr>
        <w:t xml:space="preserve">2.5.12 - </w:t>
      </w:r>
      <w:r w:rsidRPr="00503723">
        <w:rPr>
          <w:color w:val="000000" w:themeColor="text1"/>
          <w:sz w:val="28"/>
          <w:szCs w:val="28"/>
        </w:rPr>
        <w:t>2.5.1</w:t>
      </w:r>
      <w:r w:rsidR="00313D7F">
        <w:rPr>
          <w:color w:val="000000" w:themeColor="text1"/>
          <w:sz w:val="28"/>
          <w:szCs w:val="28"/>
        </w:rPr>
        <w:t>5</w:t>
      </w:r>
      <w:r>
        <w:rPr>
          <w:color w:val="000000" w:themeColor="text1"/>
          <w:sz w:val="28"/>
          <w:szCs w:val="28"/>
        </w:rPr>
        <w:t>,</w:t>
      </w:r>
      <w:r w:rsidRPr="00503723">
        <w:rPr>
          <w:color w:val="000000" w:themeColor="text1"/>
          <w:sz w:val="28"/>
          <w:szCs w:val="28"/>
        </w:rPr>
        <w:t xml:space="preserve"> расценивается как нецелевое использование средств гранта, предоставленных на выполнение проекта.</w:t>
      </w:r>
    </w:p>
    <w:p w:rsidR="00AF5764" w:rsidRPr="00AC072E" w:rsidRDefault="00AF5764" w:rsidP="00AF5764">
      <w:pPr>
        <w:widowControl/>
        <w:autoSpaceDE/>
        <w:autoSpaceDN/>
        <w:ind w:firstLine="709"/>
        <w:jc w:val="both"/>
        <w:rPr>
          <w:rFonts w:eastAsiaTheme="minorHAnsi"/>
          <w:sz w:val="28"/>
          <w:szCs w:val="28"/>
        </w:rPr>
      </w:pPr>
      <w:r>
        <w:rPr>
          <w:rFonts w:eastAsiaTheme="minorHAnsi"/>
          <w:sz w:val="28"/>
          <w:szCs w:val="28"/>
        </w:rPr>
        <w:t>2.5.1</w:t>
      </w:r>
      <w:r w:rsidR="00AB7086">
        <w:rPr>
          <w:rFonts w:eastAsiaTheme="minorHAnsi"/>
          <w:sz w:val="28"/>
          <w:szCs w:val="28"/>
        </w:rPr>
        <w:t>6</w:t>
      </w:r>
      <w:r>
        <w:rPr>
          <w:rFonts w:eastAsiaTheme="minorHAnsi"/>
          <w:sz w:val="28"/>
          <w:szCs w:val="28"/>
        </w:rPr>
        <w:t xml:space="preserve"> </w:t>
      </w:r>
      <w:r w:rsidRPr="00AC072E">
        <w:rPr>
          <w:rFonts w:eastAsiaTheme="minorHAnsi"/>
          <w:sz w:val="28"/>
          <w:szCs w:val="28"/>
        </w:rPr>
        <w:t xml:space="preserve">согласиться с опубликованием Фондом аннотаций научного проекта и соответствующих отчетов о выполнении научного проекта, в том числе в </w:t>
      </w:r>
      <w:r>
        <w:rPr>
          <w:rFonts w:eastAsiaTheme="minorHAnsi"/>
          <w:sz w:val="28"/>
          <w:szCs w:val="28"/>
        </w:rPr>
        <w:t>ин</w:t>
      </w:r>
      <w:r w:rsidRPr="00AC072E">
        <w:rPr>
          <w:rFonts w:eastAsiaTheme="minorHAnsi"/>
          <w:sz w:val="28"/>
          <w:szCs w:val="28"/>
        </w:rPr>
        <w:t>формационно-телекоммуникационной сети «Интернет»;</w:t>
      </w:r>
    </w:p>
    <w:p w:rsidR="00AF5764" w:rsidRDefault="00AF5764" w:rsidP="00AF5764">
      <w:pPr>
        <w:widowControl/>
        <w:autoSpaceDE/>
        <w:autoSpaceDN/>
        <w:ind w:firstLine="709"/>
        <w:jc w:val="both"/>
        <w:rPr>
          <w:rFonts w:eastAsiaTheme="minorHAnsi"/>
          <w:sz w:val="28"/>
          <w:szCs w:val="28"/>
        </w:rPr>
      </w:pPr>
      <w:r>
        <w:rPr>
          <w:rFonts w:eastAsiaTheme="minorHAnsi"/>
          <w:sz w:val="28"/>
          <w:szCs w:val="28"/>
        </w:rPr>
        <w:t>2.5.1</w:t>
      </w:r>
      <w:r w:rsidR="00AB7086">
        <w:rPr>
          <w:rFonts w:eastAsiaTheme="minorHAnsi"/>
          <w:sz w:val="28"/>
          <w:szCs w:val="28"/>
        </w:rPr>
        <w:t>7</w:t>
      </w:r>
      <w:r>
        <w:rPr>
          <w:rFonts w:eastAsiaTheme="minorHAnsi"/>
          <w:sz w:val="28"/>
          <w:szCs w:val="28"/>
        </w:rPr>
        <w:t xml:space="preserve"> </w:t>
      </w:r>
      <w:r w:rsidRPr="00AC072E">
        <w:rPr>
          <w:rFonts w:eastAsiaTheme="minorHAnsi"/>
          <w:sz w:val="28"/>
          <w:szCs w:val="28"/>
        </w:rPr>
        <w:t>согласиться с использованием Фон</w:t>
      </w:r>
      <w:r>
        <w:rPr>
          <w:rFonts w:eastAsiaTheme="minorHAnsi"/>
          <w:sz w:val="28"/>
          <w:szCs w:val="28"/>
        </w:rPr>
        <w:t>дом в некоммерческих целях пред</w:t>
      </w:r>
      <w:r w:rsidRPr="00AC072E">
        <w:rPr>
          <w:rFonts w:eastAsiaTheme="minorHAnsi"/>
          <w:sz w:val="28"/>
          <w:szCs w:val="28"/>
        </w:rPr>
        <w:t xml:space="preserve">ставляемых в Фонд материалов, в том </w:t>
      </w:r>
      <w:r>
        <w:rPr>
          <w:rFonts w:eastAsiaTheme="minorHAnsi"/>
          <w:sz w:val="28"/>
          <w:szCs w:val="28"/>
        </w:rPr>
        <w:t>числе, содержащих результаты вы</w:t>
      </w:r>
      <w:r w:rsidRPr="00AC072E">
        <w:rPr>
          <w:rFonts w:eastAsiaTheme="minorHAnsi"/>
          <w:sz w:val="28"/>
          <w:szCs w:val="28"/>
        </w:rPr>
        <w:t>полнения проекта, а также с пре</w:t>
      </w:r>
      <w:r>
        <w:rPr>
          <w:rFonts w:eastAsiaTheme="minorHAnsi"/>
          <w:sz w:val="28"/>
          <w:szCs w:val="28"/>
        </w:rPr>
        <w:t>доставлением по запросам указан</w:t>
      </w:r>
      <w:r w:rsidRPr="00AC072E">
        <w:rPr>
          <w:rFonts w:eastAsiaTheme="minorHAnsi"/>
          <w:sz w:val="28"/>
          <w:szCs w:val="28"/>
        </w:rPr>
        <w:t>ных материалов органам власти Краснода</w:t>
      </w:r>
      <w:r>
        <w:rPr>
          <w:rFonts w:eastAsiaTheme="minorHAnsi"/>
          <w:sz w:val="28"/>
          <w:szCs w:val="28"/>
        </w:rPr>
        <w:t>рского края и Российской Федерации, институтам развития;</w:t>
      </w:r>
    </w:p>
    <w:p w:rsidR="00AF5764" w:rsidRDefault="00AF5764" w:rsidP="00AF5764">
      <w:pPr>
        <w:widowControl/>
        <w:autoSpaceDE/>
        <w:autoSpaceDN/>
        <w:ind w:firstLine="709"/>
        <w:jc w:val="both"/>
        <w:rPr>
          <w:rFonts w:eastAsiaTheme="minorHAnsi"/>
          <w:sz w:val="28"/>
          <w:szCs w:val="28"/>
        </w:rPr>
      </w:pPr>
      <w:r w:rsidRPr="00D85B48">
        <w:rPr>
          <w:rFonts w:eastAsiaTheme="minorHAnsi"/>
          <w:sz w:val="28"/>
          <w:szCs w:val="28"/>
        </w:rPr>
        <w:t>2.</w:t>
      </w:r>
      <w:r>
        <w:rPr>
          <w:rFonts w:eastAsiaTheme="minorHAnsi"/>
          <w:sz w:val="28"/>
          <w:szCs w:val="28"/>
        </w:rPr>
        <w:t>5</w:t>
      </w:r>
      <w:r w:rsidRPr="00D85B48">
        <w:rPr>
          <w:rFonts w:eastAsiaTheme="minorHAnsi"/>
          <w:sz w:val="28"/>
          <w:szCs w:val="28"/>
        </w:rPr>
        <w:t>.</w:t>
      </w:r>
      <w:r>
        <w:rPr>
          <w:rFonts w:eastAsiaTheme="minorHAnsi"/>
          <w:sz w:val="28"/>
          <w:szCs w:val="28"/>
        </w:rPr>
        <w:t>1</w:t>
      </w:r>
      <w:r w:rsidR="00AB7086">
        <w:rPr>
          <w:rFonts w:eastAsiaTheme="minorHAnsi"/>
          <w:sz w:val="28"/>
          <w:szCs w:val="28"/>
        </w:rPr>
        <w:t>8</w:t>
      </w:r>
      <w:r>
        <w:rPr>
          <w:rFonts w:eastAsiaTheme="minorHAnsi"/>
          <w:sz w:val="28"/>
          <w:szCs w:val="28"/>
        </w:rPr>
        <w:t xml:space="preserve"> </w:t>
      </w:r>
      <w:r w:rsidRPr="00D85B48">
        <w:rPr>
          <w:rFonts w:eastAsiaTheme="minorHAnsi"/>
          <w:sz w:val="28"/>
          <w:szCs w:val="28"/>
        </w:rPr>
        <w:t>нести ответственность за нецелевое использование средств гранта</w:t>
      </w:r>
      <w:r>
        <w:rPr>
          <w:rFonts w:eastAsiaTheme="minorHAnsi"/>
          <w:sz w:val="28"/>
          <w:szCs w:val="28"/>
        </w:rPr>
        <w:t>;</w:t>
      </w:r>
    </w:p>
    <w:p w:rsidR="00AF5764" w:rsidRDefault="00AF5764" w:rsidP="00AF5764">
      <w:pPr>
        <w:widowControl/>
        <w:autoSpaceDE/>
        <w:autoSpaceDN/>
        <w:ind w:firstLine="709"/>
        <w:jc w:val="both"/>
        <w:rPr>
          <w:rFonts w:eastAsiaTheme="minorHAnsi"/>
          <w:sz w:val="28"/>
          <w:szCs w:val="28"/>
        </w:rPr>
      </w:pPr>
      <w:r>
        <w:rPr>
          <w:rFonts w:eastAsiaTheme="minorHAnsi"/>
          <w:sz w:val="28"/>
          <w:szCs w:val="28"/>
        </w:rPr>
        <w:t>2.5.1</w:t>
      </w:r>
      <w:r w:rsidR="00AB7086">
        <w:rPr>
          <w:rFonts w:eastAsiaTheme="minorHAnsi"/>
          <w:sz w:val="28"/>
          <w:szCs w:val="28"/>
        </w:rPr>
        <w:t>9</w:t>
      </w:r>
      <w:r>
        <w:rPr>
          <w:rFonts w:eastAsiaTheme="minorHAnsi"/>
          <w:sz w:val="28"/>
          <w:szCs w:val="28"/>
        </w:rPr>
        <w:t xml:space="preserve"> </w:t>
      </w:r>
      <w:r w:rsidRPr="006C32BF">
        <w:rPr>
          <w:rFonts w:eastAsiaTheme="minorHAnsi"/>
          <w:sz w:val="28"/>
          <w:szCs w:val="28"/>
        </w:rPr>
        <w:t xml:space="preserve">в случае невозможности получить ожидаемые результаты и/или выявления нецелесообразности продолжения работ по реализации проекта незамедлительно информировать об этом Фонд и представить </w:t>
      </w:r>
      <w:r w:rsidR="00DF4346">
        <w:rPr>
          <w:rFonts w:eastAsiaTheme="minorHAnsi"/>
          <w:sz w:val="28"/>
          <w:szCs w:val="28"/>
        </w:rPr>
        <w:t>письменные</w:t>
      </w:r>
      <w:r w:rsidR="00DF4346" w:rsidRPr="00DF4346">
        <w:rPr>
          <w:rFonts w:eastAsiaTheme="minorHAnsi"/>
          <w:sz w:val="28"/>
          <w:szCs w:val="28"/>
        </w:rPr>
        <w:t xml:space="preserve"> </w:t>
      </w:r>
      <w:r w:rsidRPr="006C32BF">
        <w:rPr>
          <w:rFonts w:eastAsiaTheme="minorHAnsi"/>
          <w:sz w:val="28"/>
          <w:szCs w:val="28"/>
        </w:rPr>
        <w:t>отчеты о выполненных исследованиях</w:t>
      </w:r>
      <w:r>
        <w:rPr>
          <w:rFonts w:eastAsiaTheme="minorHAnsi"/>
          <w:sz w:val="28"/>
          <w:szCs w:val="28"/>
        </w:rPr>
        <w:t>;</w:t>
      </w:r>
    </w:p>
    <w:p w:rsidR="00AF5764" w:rsidRDefault="00AB7086" w:rsidP="00AF5764">
      <w:pPr>
        <w:widowControl/>
        <w:autoSpaceDE/>
        <w:autoSpaceDN/>
        <w:ind w:firstLine="709"/>
        <w:jc w:val="both"/>
        <w:rPr>
          <w:rFonts w:eastAsiaTheme="minorHAnsi"/>
          <w:sz w:val="28"/>
          <w:szCs w:val="28"/>
        </w:rPr>
      </w:pPr>
      <w:r>
        <w:rPr>
          <w:rFonts w:eastAsiaTheme="minorHAnsi"/>
          <w:sz w:val="28"/>
          <w:szCs w:val="28"/>
        </w:rPr>
        <w:t>2.5.20</w:t>
      </w:r>
      <w:r w:rsidR="00AF5764">
        <w:rPr>
          <w:rFonts w:eastAsiaTheme="minorHAnsi"/>
          <w:sz w:val="28"/>
          <w:szCs w:val="28"/>
        </w:rPr>
        <w:t xml:space="preserve"> </w:t>
      </w:r>
      <w:r w:rsidR="00AF5764" w:rsidRPr="00F924A5">
        <w:rPr>
          <w:rFonts w:eastAsiaTheme="minorHAnsi"/>
          <w:sz w:val="28"/>
          <w:szCs w:val="28"/>
        </w:rPr>
        <w:t>исполнять иные обязанности в рамках реализации научного проекта в соответствии с требованиями Положения</w:t>
      </w:r>
      <w:r w:rsidR="00AF5764">
        <w:rPr>
          <w:rFonts w:eastAsiaTheme="minorHAnsi"/>
          <w:sz w:val="28"/>
          <w:szCs w:val="28"/>
        </w:rPr>
        <w:t xml:space="preserve"> о конкурсе</w:t>
      </w:r>
      <w:r w:rsidR="00AF5764" w:rsidRPr="00F924A5">
        <w:rPr>
          <w:rFonts w:eastAsiaTheme="minorHAnsi"/>
          <w:sz w:val="28"/>
          <w:szCs w:val="28"/>
        </w:rPr>
        <w:t xml:space="preserve"> и/или </w:t>
      </w:r>
      <w:r w:rsidR="00AF5764">
        <w:rPr>
          <w:rFonts w:eastAsiaTheme="minorHAnsi"/>
          <w:sz w:val="28"/>
          <w:szCs w:val="28"/>
        </w:rPr>
        <w:t>настоящего д</w:t>
      </w:r>
      <w:r w:rsidR="00AF5764" w:rsidRPr="00F924A5">
        <w:rPr>
          <w:rFonts w:eastAsiaTheme="minorHAnsi"/>
          <w:sz w:val="28"/>
          <w:szCs w:val="28"/>
        </w:rPr>
        <w:t>оговора.</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sz w:val="28"/>
          <w:szCs w:val="28"/>
        </w:rPr>
        <w:t xml:space="preserve">2.6. </w:t>
      </w:r>
      <w:r w:rsidRPr="006C30B9">
        <w:rPr>
          <w:rFonts w:eastAsiaTheme="minorHAnsi"/>
          <w:b/>
          <w:sz w:val="28"/>
          <w:szCs w:val="28"/>
        </w:rPr>
        <w:t>Руководитель проекта имеет право</w:t>
      </w:r>
      <w:r w:rsidRPr="006741D1">
        <w:rPr>
          <w:rFonts w:eastAsiaTheme="minorHAnsi"/>
          <w:sz w:val="28"/>
          <w:szCs w:val="28"/>
        </w:rPr>
        <w:t>:</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sz w:val="28"/>
          <w:szCs w:val="28"/>
        </w:rPr>
        <w:t>2.6.1 </w:t>
      </w:r>
      <w:r w:rsidRPr="006741D1">
        <w:rPr>
          <w:color w:val="000000"/>
          <w:sz w:val="28"/>
          <w:szCs w:val="28"/>
          <w:lang w:eastAsia="ru-RU"/>
        </w:rPr>
        <w:t xml:space="preserve">вносить изменения (добавление, замена, исключение) в состав научного </w:t>
      </w:r>
      <w:r>
        <w:rPr>
          <w:color w:val="000000"/>
          <w:sz w:val="28"/>
          <w:szCs w:val="28"/>
          <w:lang w:eastAsia="ru-RU"/>
        </w:rPr>
        <w:t xml:space="preserve">коллектива с учетом требований </w:t>
      </w:r>
      <w:r w:rsidRPr="006741D1">
        <w:rPr>
          <w:color w:val="000000"/>
          <w:sz w:val="28"/>
          <w:szCs w:val="28"/>
          <w:lang w:eastAsia="ru-RU"/>
        </w:rPr>
        <w:t>Положени</w:t>
      </w:r>
      <w:r>
        <w:rPr>
          <w:color w:val="000000"/>
          <w:sz w:val="28"/>
          <w:szCs w:val="28"/>
          <w:lang w:eastAsia="ru-RU"/>
        </w:rPr>
        <w:t>я о конкурсе</w:t>
      </w:r>
      <w:r w:rsidRPr="006741D1">
        <w:rPr>
          <w:color w:val="000000"/>
          <w:sz w:val="28"/>
          <w:szCs w:val="28"/>
          <w:lang w:eastAsia="ru-RU"/>
        </w:rPr>
        <w:t>;</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sz w:val="28"/>
          <w:szCs w:val="28"/>
        </w:rPr>
        <w:t xml:space="preserve">2.6.2 получать со стороны </w:t>
      </w:r>
      <w:r>
        <w:rPr>
          <w:rFonts w:eastAsiaTheme="minorHAnsi"/>
          <w:sz w:val="28"/>
          <w:szCs w:val="28"/>
        </w:rPr>
        <w:t>Ф</w:t>
      </w:r>
      <w:r w:rsidRPr="006741D1">
        <w:rPr>
          <w:rFonts w:eastAsiaTheme="minorHAnsi"/>
          <w:sz w:val="28"/>
          <w:szCs w:val="28"/>
        </w:rPr>
        <w:t xml:space="preserve">онда в порядке и на условиях, определенных </w:t>
      </w:r>
      <w:r w:rsidR="005C3F63">
        <w:rPr>
          <w:rFonts w:eastAsiaTheme="minorHAnsi"/>
          <w:sz w:val="28"/>
          <w:szCs w:val="28"/>
        </w:rPr>
        <w:t>локальными нормативными актами Ф</w:t>
      </w:r>
      <w:r w:rsidRPr="006741D1">
        <w:rPr>
          <w:rFonts w:eastAsiaTheme="minorHAnsi"/>
          <w:sz w:val="28"/>
          <w:szCs w:val="28"/>
        </w:rPr>
        <w:t>онда консультации по оформлению документов для выделения целевого финансирования и предоставлению отчетной документации;</w:t>
      </w:r>
    </w:p>
    <w:p w:rsidR="00AF5764" w:rsidRPr="006741D1" w:rsidRDefault="00AF5764" w:rsidP="00AF5764">
      <w:pPr>
        <w:widowControl/>
        <w:autoSpaceDE/>
        <w:autoSpaceDN/>
        <w:ind w:firstLine="709"/>
        <w:jc w:val="both"/>
        <w:rPr>
          <w:rFonts w:eastAsiaTheme="minorHAnsi"/>
          <w:sz w:val="28"/>
          <w:szCs w:val="28"/>
        </w:rPr>
      </w:pPr>
      <w:r w:rsidRPr="006741D1">
        <w:rPr>
          <w:rFonts w:eastAsiaTheme="minorHAnsi"/>
          <w:sz w:val="28"/>
          <w:szCs w:val="28"/>
        </w:rPr>
        <w:t xml:space="preserve">2.6.3 получать со стороны </w:t>
      </w:r>
      <w:r>
        <w:rPr>
          <w:rFonts w:eastAsiaTheme="minorHAnsi"/>
          <w:sz w:val="28"/>
          <w:szCs w:val="28"/>
        </w:rPr>
        <w:t>Ф</w:t>
      </w:r>
      <w:r w:rsidRPr="006741D1">
        <w:rPr>
          <w:rFonts w:eastAsiaTheme="minorHAnsi"/>
          <w:sz w:val="28"/>
          <w:szCs w:val="28"/>
        </w:rPr>
        <w:t>онда информацию о порядке, сроках, результатах проведения конкурсного отбора своевременно и в полном объеме;</w:t>
      </w:r>
    </w:p>
    <w:p w:rsidR="00AF5764" w:rsidRDefault="00AF5764" w:rsidP="00AF5764">
      <w:pPr>
        <w:widowControl/>
        <w:autoSpaceDE/>
        <w:autoSpaceDN/>
        <w:ind w:firstLine="709"/>
        <w:jc w:val="both"/>
        <w:rPr>
          <w:rFonts w:eastAsiaTheme="minorHAnsi"/>
          <w:sz w:val="28"/>
          <w:szCs w:val="28"/>
        </w:rPr>
      </w:pPr>
      <w:r w:rsidRPr="006741D1">
        <w:rPr>
          <w:rFonts w:eastAsiaTheme="minorHAnsi"/>
          <w:sz w:val="28"/>
          <w:szCs w:val="28"/>
        </w:rPr>
        <w:t xml:space="preserve">2.6.4 получать от </w:t>
      </w:r>
      <w:r>
        <w:rPr>
          <w:rFonts w:eastAsiaTheme="minorHAnsi"/>
          <w:sz w:val="28"/>
          <w:szCs w:val="28"/>
        </w:rPr>
        <w:t>О</w:t>
      </w:r>
      <w:r w:rsidRPr="006741D1">
        <w:rPr>
          <w:rFonts w:eastAsiaTheme="minorHAnsi"/>
          <w:sz w:val="28"/>
          <w:szCs w:val="28"/>
        </w:rPr>
        <w:t>рганизации сведен</w:t>
      </w:r>
      <w:r>
        <w:rPr>
          <w:rFonts w:eastAsiaTheme="minorHAnsi"/>
          <w:sz w:val="28"/>
          <w:szCs w:val="28"/>
        </w:rPr>
        <w:t xml:space="preserve">ия о произведенных операциях по </w:t>
      </w:r>
      <w:r w:rsidRPr="006741D1">
        <w:rPr>
          <w:rFonts w:eastAsiaTheme="minorHAnsi"/>
          <w:sz w:val="28"/>
          <w:szCs w:val="28"/>
        </w:rPr>
        <w:t>использованию целевого финансирования.</w:t>
      </w:r>
    </w:p>
    <w:p w:rsidR="00AF5764" w:rsidRPr="006741D1" w:rsidRDefault="00AF5764" w:rsidP="00AF5764">
      <w:pPr>
        <w:widowControl/>
        <w:autoSpaceDE/>
        <w:autoSpaceDN/>
        <w:jc w:val="both"/>
        <w:rPr>
          <w:rFonts w:eastAsiaTheme="minorHAnsi"/>
          <w:sz w:val="28"/>
          <w:szCs w:val="28"/>
        </w:rPr>
      </w:pPr>
    </w:p>
    <w:p w:rsidR="00AF5764" w:rsidRPr="006741D1" w:rsidRDefault="00AF5764" w:rsidP="00AF5764">
      <w:pPr>
        <w:widowControl/>
        <w:numPr>
          <w:ilvl w:val="0"/>
          <w:numId w:val="14"/>
        </w:numPr>
        <w:autoSpaceDE/>
        <w:autoSpaceDN/>
        <w:spacing w:after="160" w:line="259" w:lineRule="auto"/>
        <w:contextualSpacing/>
        <w:jc w:val="center"/>
        <w:rPr>
          <w:rFonts w:eastAsiaTheme="minorHAnsi"/>
          <w:sz w:val="28"/>
          <w:szCs w:val="28"/>
        </w:rPr>
      </w:pPr>
      <w:r w:rsidRPr="006741D1">
        <w:rPr>
          <w:rFonts w:eastAsiaTheme="minorHAnsi"/>
          <w:sz w:val="28"/>
          <w:szCs w:val="28"/>
        </w:rPr>
        <w:t>ПОРЯДОК РАСЧЕТОВ</w:t>
      </w:r>
    </w:p>
    <w:p w:rsidR="00AF5764" w:rsidRPr="00C31D4B" w:rsidRDefault="00AF5764" w:rsidP="00AF5764">
      <w:pPr>
        <w:widowControl/>
        <w:autoSpaceDE/>
        <w:autoSpaceDN/>
        <w:ind w:left="720"/>
        <w:contextualSpacing/>
        <w:jc w:val="both"/>
        <w:rPr>
          <w:rFonts w:eastAsiaTheme="minorHAnsi"/>
          <w:sz w:val="28"/>
          <w:szCs w:val="28"/>
        </w:rPr>
      </w:pPr>
    </w:p>
    <w:p w:rsidR="00AF5764" w:rsidRPr="006741D1" w:rsidRDefault="00AF5764" w:rsidP="00AF5764">
      <w:pPr>
        <w:widowControl/>
        <w:shd w:val="clear" w:color="auto" w:fill="FFFFFF"/>
        <w:autoSpaceDE/>
        <w:autoSpaceDN/>
        <w:spacing w:after="120"/>
        <w:ind w:firstLine="709"/>
        <w:contextualSpacing/>
        <w:jc w:val="both"/>
        <w:textAlignment w:val="baseline"/>
        <w:rPr>
          <w:color w:val="000000"/>
          <w:sz w:val="28"/>
          <w:szCs w:val="28"/>
          <w:lang w:eastAsia="ru-RU"/>
        </w:rPr>
      </w:pPr>
      <w:r w:rsidRPr="006741D1">
        <w:rPr>
          <w:rFonts w:eastAsiaTheme="minorHAnsi"/>
          <w:sz w:val="28"/>
          <w:szCs w:val="28"/>
        </w:rPr>
        <w:t>3.1. </w:t>
      </w:r>
      <w:r w:rsidRPr="006741D1">
        <w:rPr>
          <w:color w:val="000000"/>
          <w:sz w:val="28"/>
          <w:szCs w:val="28"/>
          <w:lang w:eastAsia="ru-RU"/>
        </w:rPr>
        <w:t xml:space="preserve"> Фонд в течение 21 (двадцати одного) рабочего дня с момента подписания Сторонами настоящего договора</w:t>
      </w:r>
      <w:r w:rsidR="00CA5CE9">
        <w:rPr>
          <w:color w:val="000000"/>
          <w:sz w:val="28"/>
          <w:szCs w:val="28"/>
          <w:lang w:eastAsia="ru-RU"/>
        </w:rPr>
        <w:t xml:space="preserve"> перечисляет на расчетный счет О</w:t>
      </w:r>
      <w:r w:rsidRPr="006741D1">
        <w:rPr>
          <w:color w:val="000000"/>
          <w:sz w:val="28"/>
          <w:szCs w:val="28"/>
          <w:lang w:eastAsia="ru-RU"/>
        </w:rPr>
        <w:t xml:space="preserve">рганизации, указанный в разделе </w:t>
      </w:r>
      <w:r w:rsidR="007E4D7F" w:rsidRPr="007E4D7F">
        <w:rPr>
          <w:color w:val="000000"/>
          <w:sz w:val="28"/>
          <w:szCs w:val="28"/>
          <w:lang w:eastAsia="ru-RU"/>
        </w:rPr>
        <w:t>8</w:t>
      </w:r>
      <w:r w:rsidRPr="006741D1">
        <w:rPr>
          <w:color w:val="000000"/>
          <w:sz w:val="28"/>
          <w:szCs w:val="28"/>
          <w:lang w:eastAsia="ru-RU"/>
        </w:rPr>
        <w:t xml:space="preserve"> настоящего договора, денежные средства в размере, установленном пунктом 1.1 настоящего договора.</w:t>
      </w:r>
    </w:p>
    <w:p w:rsidR="00AF5764" w:rsidRPr="006741D1" w:rsidRDefault="00AF5764" w:rsidP="00AF5764">
      <w:pPr>
        <w:widowControl/>
        <w:shd w:val="clear" w:color="auto" w:fill="FFFFFF"/>
        <w:autoSpaceDE/>
        <w:autoSpaceDN/>
        <w:ind w:firstLine="709"/>
        <w:contextualSpacing/>
        <w:jc w:val="both"/>
        <w:textAlignment w:val="baseline"/>
        <w:rPr>
          <w:rFonts w:eastAsiaTheme="minorHAnsi"/>
          <w:sz w:val="28"/>
          <w:szCs w:val="28"/>
        </w:rPr>
      </w:pPr>
      <w:r w:rsidRPr="006741D1">
        <w:rPr>
          <w:color w:val="000000"/>
          <w:sz w:val="28"/>
          <w:szCs w:val="28"/>
          <w:lang w:eastAsia="ru-RU"/>
        </w:rPr>
        <w:t>При отсутствии финансирования и невозможности выполнения Фондом в установленные сроки своих обязательств в части финансирования Проекта Сторон</w:t>
      </w:r>
      <w:r w:rsidR="005C3F63">
        <w:rPr>
          <w:color w:val="000000"/>
          <w:sz w:val="28"/>
          <w:szCs w:val="28"/>
          <w:lang w:eastAsia="ru-RU"/>
        </w:rPr>
        <w:t>ы договорились, что исполнение Ф</w:t>
      </w:r>
      <w:r w:rsidRPr="006741D1">
        <w:rPr>
          <w:color w:val="000000"/>
          <w:sz w:val="28"/>
          <w:szCs w:val="28"/>
          <w:lang w:eastAsia="ru-RU"/>
        </w:rPr>
        <w:t>ондом обязательств в части финансирования производится после поступления финансовых средств на расчетный счет Фонда.</w:t>
      </w:r>
    </w:p>
    <w:p w:rsidR="00AF5764" w:rsidRPr="0056044D" w:rsidRDefault="00AF5764" w:rsidP="00AF5764">
      <w:pPr>
        <w:ind w:firstLine="708"/>
        <w:jc w:val="both"/>
        <w:rPr>
          <w:color w:val="000000" w:themeColor="text1"/>
          <w:sz w:val="28"/>
          <w:szCs w:val="28"/>
        </w:rPr>
      </w:pPr>
      <w:r w:rsidRPr="006741D1">
        <w:rPr>
          <w:rFonts w:eastAsiaTheme="minorHAnsi"/>
          <w:sz w:val="28"/>
          <w:szCs w:val="28"/>
        </w:rPr>
        <w:t>3.2. В случае расторжения договора на основании пункта 2.2.6 настоящего договора</w:t>
      </w:r>
      <w:r w:rsidRPr="009F5A88">
        <w:t xml:space="preserve"> </w:t>
      </w:r>
      <w:r>
        <w:rPr>
          <w:color w:val="000000" w:themeColor="text1"/>
          <w:sz w:val="28"/>
          <w:szCs w:val="28"/>
        </w:rPr>
        <w:t>в</w:t>
      </w:r>
      <w:r w:rsidRPr="00AC072E">
        <w:rPr>
          <w:color w:val="000000" w:themeColor="text1"/>
          <w:sz w:val="28"/>
          <w:szCs w:val="28"/>
        </w:rPr>
        <w:t>озврат средств целевого финансирования</w:t>
      </w:r>
      <w:r>
        <w:rPr>
          <w:color w:val="000000" w:themeColor="text1"/>
          <w:sz w:val="28"/>
          <w:szCs w:val="28"/>
        </w:rPr>
        <w:t>,</w:t>
      </w:r>
      <w:r w:rsidRPr="009F5A88">
        <w:t xml:space="preserve"> </w:t>
      </w:r>
      <w:r w:rsidRPr="009F5A88">
        <w:rPr>
          <w:color w:val="000000" w:themeColor="text1"/>
          <w:sz w:val="28"/>
          <w:szCs w:val="28"/>
        </w:rPr>
        <w:t>выделенны</w:t>
      </w:r>
      <w:r>
        <w:rPr>
          <w:color w:val="000000" w:themeColor="text1"/>
          <w:sz w:val="28"/>
          <w:szCs w:val="28"/>
        </w:rPr>
        <w:t>х</w:t>
      </w:r>
      <w:r w:rsidRPr="009F5A88">
        <w:rPr>
          <w:color w:val="000000" w:themeColor="text1"/>
          <w:sz w:val="28"/>
          <w:szCs w:val="28"/>
        </w:rPr>
        <w:t xml:space="preserve"> на цели, указанные в пункте 1.1 настоящего договора</w:t>
      </w:r>
      <w:r>
        <w:rPr>
          <w:color w:val="000000" w:themeColor="text1"/>
          <w:sz w:val="28"/>
          <w:szCs w:val="28"/>
        </w:rPr>
        <w:t>,</w:t>
      </w:r>
      <w:r w:rsidRPr="00AC072E">
        <w:rPr>
          <w:color w:val="000000" w:themeColor="text1"/>
          <w:sz w:val="28"/>
          <w:szCs w:val="28"/>
        </w:rPr>
        <w:t xml:space="preserve"> осуществляется</w:t>
      </w:r>
      <w:r>
        <w:rPr>
          <w:color w:val="000000" w:themeColor="text1"/>
          <w:sz w:val="28"/>
          <w:szCs w:val="28"/>
        </w:rPr>
        <w:t xml:space="preserve"> </w:t>
      </w:r>
      <w:r w:rsidRPr="00DC235A">
        <w:rPr>
          <w:color w:val="000000" w:themeColor="text1"/>
          <w:sz w:val="28"/>
          <w:szCs w:val="28"/>
        </w:rPr>
        <w:t>в соответствии с порядком требования</w:t>
      </w:r>
      <w:r w:rsidRPr="00DC235A">
        <w:rPr>
          <w:rStyle w:val="aa"/>
          <w:color w:val="000000" w:themeColor="text1"/>
          <w:sz w:val="28"/>
          <w:szCs w:val="28"/>
        </w:rPr>
        <w:footnoteReference w:id="23"/>
      </w:r>
      <w:r w:rsidRPr="00DC235A">
        <w:rPr>
          <w:color w:val="000000" w:themeColor="text1"/>
          <w:sz w:val="28"/>
          <w:szCs w:val="28"/>
        </w:rPr>
        <w:t xml:space="preserve"> на расчетный счет Фонда в течение 10 (десяти) рабочих</w:t>
      </w:r>
      <w:r w:rsidRPr="00AC072E">
        <w:rPr>
          <w:color w:val="000000" w:themeColor="text1"/>
          <w:sz w:val="28"/>
          <w:szCs w:val="28"/>
        </w:rPr>
        <w:t xml:space="preserve"> дней с момента получения требования от Фонда о расторжении </w:t>
      </w:r>
      <w:r>
        <w:rPr>
          <w:color w:val="000000" w:themeColor="text1"/>
          <w:sz w:val="28"/>
          <w:szCs w:val="28"/>
        </w:rPr>
        <w:t>настоящего д</w:t>
      </w:r>
      <w:r w:rsidRPr="00AC072E">
        <w:rPr>
          <w:color w:val="000000" w:themeColor="text1"/>
          <w:sz w:val="28"/>
          <w:szCs w:val="28"/>
        </w:rPr>
        <w:t>оговора.</w:t>
      </w:r>
    </w:p>
    <w:p w:rsidR="00AF5764" w:rsidRPr="006741D1" w:rsidRDefault="00AF5764" w:rsidP="00AF5764">
      <w:pPr>
        <w:widowControl/>
        <w:autoSpaceDE/>
        <w:autoSpaceDN/>
        <w:ind w:firstLine="709"/>
        <w:jc w:val="both"/>
        <w:rPr>
          <w:rFonts w:asciiTheme="minorHAnsi" w:eastAsiaTheme="minorHAnsi" w:hAnsiTheme="minorHAnsi" w:cstheme="minorBidi"/>
        </w:rPr>
      </w:pPr>
      <w:r w:rsidRPr="006741D1">
        <w:rPr>
          <w:rFonts w:eastAsiaTheme="minorHAnsi"/>
          <w:sz w:val="28"/>
          <w:szCs w:val="28"/>
        </w:rPr>
        <w:t xml:space="preserve">В случае досрочного расторжения договора по инициативе </w:t>
      </w:r>
      <w:r>
        <w:rPr>
          <w:rFonts w:eastAsiaTheme="minorHAnsi"/>
          <w:sz w:val="28"/>
          <w:szCs w:val="28"/>
        </w:rPr>
        <w:t>О</w:t>
      </w:r>
      <w:r w:rsidRPr="006741D1">
        <w:rPr>
          <w:rFonts w:eastAsiaTheme="minorHAnsi"/>
          <w:sz w:val="28"/>
          <w:szCs w:val="28"/>
        </w:rPr>
        <w:t xml:space="preserve">рганизации, в том числе в связи с увеличением сметы расходов, она обязана перечислить на расчетный счет </w:t>
      </w:r>
      <w:r>
        <w:rPr>
          <w:rFonts w:eastAsiaTheme="minorHAnsi"/>
          <w:sz w:val="28"/>
          <w:szCs w:val="28"/>
        </w:rPr>
        <w:t>Ф</w:t>
      </w:r>
      <w:r w:rsidRPr="006741D1">
        <w:rPr>
          <w:rFonts w:eastAsiaTheme="minorHAnsi"/>
          <w:sz w:val="28"/>
          <w:szCs w:val="28"/>
        </w:rPr>
        <w:t xml:space="preserve">онда денежные средства, </w:t>
      </w:r>
      <w:r>
        <w:rPr>
          <w:rFonts w:eastAsiaTheme="minorHAnsi"/>
          <w:sz w:val="28"/>
          <w:szCs w:val="28"/>
        </w:rPr>
        <w:t xml:space="preserve">в размере и на условиях, указанных в требовании Фонда </w:t>
      </w:r>
      <w:r w:rsidRPr="009F5A88">
        <w:rPr>
          <w:rFonts w:eastAsiaTheme="minorHAnsi"/>
          <w:sz w:val="28"/>
          <w:szCs w:val="28"/>
        </w:rPr>
        <w:t>в течение 10 (десяти) рабочих дней с моме</w:t>
      </w:r>
      <w:r>
        <w:rPr>
          <w:rFonts w:eastAsiaTheme="minorHAnsi"/>
          <w:sz w:val="28"/>
          <w:szCs w:val="28"/>
        </w:rPr>
        <w:t>нта получения требования от Фон</w:t>
      </w:r>
      <w:r w:rsidRPr="009F5A88">
        <w:rPr>
          <w:rFonts w:eastAsiaTheme="minorHAnsi"/>
          <w:sz w:val="28"/>
          <w:szCs w:val="28"/>
        </w:rPr>
        <w:t>да</w:t>
      </w:r>
      <w:r w:rsidRPr="006741D1">
        <w:rPr>
          <w:rFonts w:eastAsiaTheme="minorHAnsi"/>
          <w:sz w:val="28"/>
          <w:szCs w:val="28"/>
        </w:rPr>
        <w:t>.</w:t>
      </w:r>
    </w:p>
    <w:p w:rsidR="00AF5764" w:rsidRPr="006741D1" w:rsidRDefault="00AF5764" w:rsidP="00AF5764">
      <w:pPr>
        <w:widowControl/>
        <w:autoSpaceDE/>
        <w:autoSpaceDN/>
        <w:ind w:firstLine="709"/>
        <w:jc w:val="both"/>
        <w:rPr>
          <w:rFonts w:asciiTheme="minorHAnsi" w:eastAsiaTheme="minorHAnsi" w:hAnsiTheme="minorHAnsi" w:cstheme="minorBidi"/>
        </w:rPr>
      </w:pPr>
      <w:r w:rsidRPr="006741D1">
        <w:rPr>
          <w:rFonts w:eastAsiaTheme="minorHAnsi"/>
          <w:sz w:val="28"/>
          <w:szCs w:val="28"/>
        </w:rPr>
        <w:t xml:space="preserve">3.3. Денежные средства, образованные в результате экономии, предусмотренной в пункте 1.7 настоящего договора, перечисляются в полном объеме </w:t>
      </w:r>
      <w:r w:rsidR="005C3F63">
        <w:rPr>
          <w:rFonts w:eastAsiaTheme="minorHAnsi"/>
          <w:sz w:val="28"/>
          <w:szCs w:val="28"/>
        </w:rPr>
        <w:t>на расчетный счет Ф</w:t>
      </w:r>
      <w:r w:rsidRPr="006741D1">
        <w:rPr>
          <w:rFonts w:eastAsiaTheme="minorHAnsi"/>
          <w:sz w:val="28"/>
          <w:szCs w:val="28"/>
        </w:rPr>
        <w:t>онда в срок не позднее 5 (пяти) календарных дней с даты подписания уточненной сметы.</w:t>
      </w:r>
    </w:p>
    <w:p w:rsidR="00AF5764" w:rsidRPr="006741D1" w:rsidRDefault="00AF5764" w:rsidP="00AF5764">
      <w:pPr>
        <w:widowControl/>
        <w:shd w:val="clear" w:color="auto" w:fill="FFFFFF"/>
        <w:autoSpaceDE/>
        <w:autoSpaceDN/>
        <w:ind w:firstLine="709"/>
        <w:jc w:val="both"/>
        <w:textAlignment w:val="baseline"/>
        <w:rPr>
          <w:rFonts w:eastAsiaTheme="minorHAnsi"/>
          <w:sz w:val="28"/>
          <w:szCs w:val="28"/>
        </w:rPr>
      </w:pPr>
      <w:r w:rsidRPr="006741D1">
        <w:rPr>
          <w:rFonts w:eastAsiaTheme="minorHAnsi"/>
          <w:sz w:val="28"/>
          <w:szCs w:val="28"/>
        </w:rPr>
        <w:t>3.4. </w:t>
      </w:r>
      <w:r w:rsidRPr="006C32BF">
        <w:rPr>
          <w:rFonts w:eastAsiaTheme="minorHAnsi"/>
          <w:sz w:val="28"/>
          <w:szCs w:val="28"/>
        </w:rPr>
        <w:t xml:space="preserve">После получения отчетной документации за первый год реализации проекта </w:t>
      </w:r>
      <w:r>
        <w:rPr>
          <w:rFonts w:eastAsiaTheme="minorHAnsi"/>
          <w:sz w:val="28"/>
          <w:szCs w:val="28"/>
        </w:rPr>
        <w:t>Ф</w:t>
      </w:r>
      <w:r w:rsidRPr="006C32BF">
        <w:rPr>
          <w:rFonts w:eastAsiaTheme="minorHAnsi"/>
          <w:sz w:val="28"/>
          <w:szCs w:val="28"/>
        </w:rPr>
        <w:t>онд проводит их экспертизу на соответствие представленных результатов проекта, указанных в конкурсной заявке, по результатам которой принимается решение о дальнейшем финансировании либо отказе в финансировании проек</w:t>
      </w:r>
      <w:r>
        <w:rPr>
          <w:rFonts w:eastAsiaTheme="minorHAnsi"/>
          <w:sz w:val="28"/>
          <w:szCs w:val="28"/>
        </w:rPr>
        <w:t>та на второй год его реализации</w:t>
      </w:r>
      <w:r w:rsidRPr="006741D1">
        <w:rPr>
          <w:rFonts w:eastAsiaTheme="minorHAnsi"/>
          <w:sz w:val="28"/>
          <w:szCs w:val="28"/>
        </w:rPr>
        <w:t>.</w:t>
      </w:r>
    </w:p>
    <w:p w:rsidR="00AF5764" w:rsidRPr="006741D1" w:rsidRDefault="00AF5764" w:rsidP="00AF5764">
      <w:pPr>
        <w:widowControl/>
        <w:autoSpaceDE/>
        <w:autoSpaceDN/>
        <w:ind w:firstLine="709"/>
        <w:jc w:val="both"/>
        <w:rPr>
          <w:rFonts w:eastAsiaTheme="minorHAnsi"/>
          <w:sz w:val="28"/>
          <w:szCs w:val="28"/>
        </w:rPr>
      </w:pPr>
    </w:p>
    <w:p w:rsidR="00AF5764" w:rsidRPr="006741D1" w:rsidRDefault="00AF5764" w:rsidP="00AF5764">
      <w:pPr>
        <w:widowControl/>
        <w:autoSpaceDE/>
        <w:autoSpaceDN/>
        <w:ind w:firstLine="709"/>
        <w:jc w:val="center"/>
        <w:rPr>
          <w:rFonts w:eastAsiaTheme="minorHAnsi"/>
          <w:sz w:val="28"/>
          <w:szCs w:val="28"/>
        </w:rPr>
      </w:pPr>
      <w:r w:rsidRPr="006741D1">
        <w:rPr>
          <w:rFonts w:eastAsiaTheme="minorHAnsi"/>
          <w:sz w:val="28"/>
          <w:szCs w:val="28"/>
        </w:rPr>
        <w:t xml:space="preserve">4. ПРАВА НА РЕЗУЛЬТАТЫ ИНТЕЛЛЕКТУАЛЬНОЙ </w:t>
      </w:r>
    </w:p>
    <w:p w:rsidR="00AF5764" w:rsidRPr="006741D1" w:rsidRDefault="00AF5764" w:rsidP="00AF5764">
      <w:pPr>
        <w:widowControl/>
        <w:autoSpaceDE/>
        <w:autoSpaceDN/>
        <w:ind w:firstLine="709"/>
        <w:jc w:val="center"/>
        <w:rPr>
          <w:rFonts w:eastAsiaTheme="minorHAnsi"/>
          <w:sz w:val="28"/>
          <w:szCs w:val="28"/>
        </w:rPr>
      </w:pPr>
      <w:r w:rsidRPr="006741D1">
        <w:rPr>
          <w:rFonts w:eastAsiaTheme="minorHAnsi"/>
          <w:sz w:val="28"/>
          <w:szCs w:val="28"/>
        </w:rPr>
        <w:t>ДЕЯТЕЛЬНОСТИ</w:t>
      </w:r>
    </w:p>
    <w:p w:rsidR="00AF5764" w:rsidRPr="00C31D4B" w:rsidRDefault="00AF5764" w:rsidP="00AF5764">
      <w:pPr>
        <w:widowControl/>
        <w:autoSpaceDE/>
        <w:autoSpaceDN/>
        <w:ind w:firstLine="709"/>
        <w:jc w:val="center"/>
        <w:rPr>
          <w:rFonts w:eastAsiaTheme="minorHAnsi"/>
          <w:sz w:val="28"/>
          <w:szCs w:val="28"/>
        </w:rPr>
      </w:pPr>
    </w:p>
    <w:p w:rsidR="00AF5764" w:rsidRPr="006665C1" w:rsidRDefault="00AF5764" w:rsidP="00AF5764">
      <w:pPr>
        <w:ind w:firstLine="709"/>
        <w:jc w:val="both"/>
        <w:rPr>
          <w:color w:val="000000" w:themeColor="text1"/>
          <w:sz w:val="28"/>
          <w:szCs w:val="28"/>
        </w:rPr>
      </w:pPr>
      <w:r w:rsidRPr="006665C1">
        <w:rPr>
          <w:color w:val="000000" w:themeColor="text1"/>
          <w:sz w:val="28"/>
          <w:szCs w:val="28"/>
        </w:rPr>
        <w:t>4.1. Права на результаты интеллектуальной деятельности</w:t>
      </w:r>
      <w:r>
        <w:rPr>
          <w:color w:val="000000" w:themeColor="text1"/>
          <w:sz w:val="28"/>
          <w:szCs w:val="28"/>
        </w:rPr>
        <w:t xml:space="preserve"> </w:t>
      </w:r>
      <w:r w:rsidRPr="006665C1">
        <w:rPr>
          <w:color w:val="000000" w:themeColor="text1"/>
          <w:sz w:val="28"/>
          <w:szCs w:val="28"/>
        </w:rPr>
        <w:t>(далее –</w:t>
      </w:r>
      <w:r w:rsidR="00B23C5C">
        <w:rPr>
          <w:color w:val="000000" w:themeColor="text1"/>
          <w:sz w:val="28"/>
          <w:szCs w:val="28"/>
        </w:rPr>
        <w:t xml:space="preserve"> </w:t>
      </w:r>
      <w:r w:rsidRPr="006665C1">
        <w:rPr>
          <w:color w:val="000000" w:themeColor="text1"/>
          <w:sz w:val="28"/>
          <w:szCs w:val="28"/>
        </w:rPr>
        <w:t>РИД), созданные при в</w:t>
      </w:r>
      <w:r>
        <w:rPr>
          <w:color w:val="000000" w:themeColor="text1"/>
          <w:sz w:val="28"/>
          <w:szCs w:val="28"/>
        </w:rPr>
        <w:t>ыполнении научного проекта</w:t>
      </w:r>
      <w:r w:rsidRPr="006665C1">
        <w:rPr>
          <w:color w:val="000000" w:themeColor="text1"/>
          <w:sz w:val="28"/>
          <w:szCs w:val="28"/>
        </w:rPr>
        <w:t>, принадлежат исполнителям научного проекта.</w:t>
      </w:r>
    </w:p>
    <w:p w:rsidR="00AF5764" w:rsidRPr="006665C1" w:rsidRDefault="00B23C5C" w:rsidP="00AF5764">
      <w:pPr>
        <w:ind w:firstLine="709"/>
        <w:jc w:val="both"/>
        <w:rPr>
          <w:strike/>
          <w:color w:val="000000" w:themeColor="text1"/>
          <w:sz w:val="28"/>
          <w:szCs w:val="28"/>
        </w:rPr>
      </w:pPr>
      <w:r>
        <w:rPr>
          <w:color w:val="000000" w:themeColor="text1"/>
          <w:sz w:val="28"/>
          <w:szCs w:val="28"/>
        </w:rPr>
        <w:t xml:space="preserve">4.1.1 </w:t>
      </w:r>
      <w:r w:rsidR="00AF5764" w:rsidRPr="006665C1">
        <w:rPr>
          <w:color w:val="000000" w:themeColor="text1"/>
          <w:sz w:val="28"/>
          <w:szCs w:val="28"/>
        </w:rPr>
        <w:t>Краснодарский край, Фонд может использовать для государственных нужд результаты интеллектуальной деятельности, созданные при реализации научного проекта</w:t>
      </w:r>
      <w:r w:rsidR="00AF5764" w:rsidRPr="006665C1">
        <w:rPr>
          <w:rStyle w:val="aa"/>
          <w:color w:val="000000" w:themeColor="text1"/>
          <w:sz w:val="28"/>
          <w:szCs w:val="28"/>
        </w:rPr>
        <w:footnoteReference w:id="24"/>
      </w:r>
      <w:r w:rsidR="00AF5764" w:rsidRPr="006665C1">
        <w:rPr>
          <w:color w:val="000000" w:themeColor="text1"/>
          <w:sz w:val="28"/>
          <w:szCs w:val="28"/>
        </w:rPr>
        <w:t>, на условиях безвозмездной простой (неисключительной) лицензии, предоставленной правообладателем</w:t>
      </w:r>
      <w:r w:rsidR="00AF5764" w:rsidRPr="006665C1">
        <w:rPr>
          <w:strike/>
          <w:color w:val="000000" w:themeColor="text1"/>
          <w:sz w:val="28"/>
          <w:szCs w:val="28"/>
        </w:rPr>
        <w:t>.</w:t>
      </w:r>
    </w:p>
    <w:p w:rsidR="00AF5764" w:rsidRPr="006665C1" w:rsidRDefault="00B23C5C" w:rsidP="00AF5764">
      <w:pPr>
        <w:ind w:firstLine="709"/>
        <w:jc w:val="both"/>
        <w:rPr>
          <w:color w:val="000000" w:themeColor="text1"/>
          <w:sz w:val="28"/>
          <w:szCs w:val="28"/>
        </w:rPr>
      </w:pPr>
      <w:r>
        <w:rPr>
          <w:color w:val="000000" w:themeColor="text1"/>
          <w:sz w:val="28"/>
          <w:szCs w:val="28"/>
        </w:rPr>
        <w:t>4.1.2 о</w:t>
      </w:r>
      <w:r w:rsidR="00AF5764" w:rsidRPr="006665C1">
        <w:rPr>
          <w:color w:val="000000" w:themeColor="text1"/>
          <w:sz w:val="28"/>
          <w:szCs w:val="28"/>
        </w:rPr>
        <w:t>рганизация, не являющаяся правообладателем РИД в течение срока действия исключительных прав на РИД, имеет право его использования в собственном производстве на условиях простой (неисключительной) лицензии с выплатой правообладателю вознаграждения, размер, условия и порядок выплаты которого определяются лицензионным договором.</w:t>
      </w:r>
    </w:p>
    <w:p w:rsidR="00AF5764" w:rsidRPr="006665C1" w:rsidRDefault="00B23C5C" w:rsidP="00AF5764">
      <w:pPr>
        <w:ind w:firstLine="709"/>
        <w:jc w:val="both"/>
        <w:rPr>
          <w:color w:val="000000" w:themeColor="text1"/>
          <w:sz w:val="28"/>
          <w:szCs w:val="28"/>
        </w:rPr>
      </w:pPr>
      <w:r>
        <w:rPr>
          <w:color w:val="000000" w:themeColor="text1"/>
          <w:sz w:val="28"/>
          <w:szCs w:val="28"/>
        </w:rPr>
        <w:t xml:space="preserve">4.1.3 в </w:t>
      </w:r>
      <w:r w:rsidR="00AF5764" w:rsidRPr="006665C1">
        <w:rPr>
          <w:color w:val="000000" w:themeColor="text1"/>
          <w:sz w:val="28"/>
          <w:szCs w:val="28"/>
        </w:rPr>
        <w:t>случае принятия правообладателем исключительных прав на РИД решения о прекращении поддержания в силе охранного документа на РИД, он обязан не позднее трех месяцев до момента прекращения действия охранного документа на РИД письменно уведомить об этом Организацию и Руководителя проекта с предложением о заключении договора о переуступке им своих исключительных прав.</w:t>
      </w:r>
    </w:p>
    <w:p w:rsidR="00AF5764" w:rsidRDefault="00B23C5C" w:rsidP="00AF5764">
      <w:pPr>
        <w:ind w:firstLine="709"/>
        <w:jc w:val="both"/>
        <w:rPr>
          <w:color w:val="000000" w:themeColor="text1"/>
          <w:sz w:val="28"/>
          <w:szCs w:val="28"/>
        </w:rPr>
      </w:pPr>
      <w:r>
        <w:rPr>
          <w:color w:val="000000" w:themeColor="text1"/>
          <w:sz w:val="28"/>
          <w:szCs w:val="28"/>
        </w:rPr>
        <w:t>4.1.4 п</w:t>
      </w:r>
      <w:r w:rsidR="00AF5764" w:rsidRPr="006665C1">
        <w:rPr>
          <w:color w:val="000000" w:themeColor="text1"/>
          <w:sz w:val="28"/>
          <w:szCs w:val="28"/>
        </w:rPr>
        <w:t xml:space="preserve">ри отчуждении правообладателем исключительных прав на РИД в соответствующие договоры должно включаться требование, </w:t>
      </w:r>
      <w:r w:rsidR="008E0438">
        <w:rPr>
          <w:color w:val="000000" w:themeColor="text1"/>
          <w:sz w:val="28"/>
          <w:szCs w:val="28"/>
        </w:rPr>
        <w:t>предусмотренное пунктами 4.1.1.</w:t>
      </w:r>
      <w:r w:rsidR="001F341F">
        <w:rPr>
          <w:color w:val="000000" w:themeColor="text1"/>
          <w:sz w:val="28"/>
          <w:szCs w:val="28"/>
        </w:rPr>
        <w:t xml:space="preserve"> </w:t>
      </w:r>
      <w:r w:rsidR="00AF5764" w:rsidRPr="006665C1">
        <w:rPr>
          <w:color w:val="000000" w:themeColor="text1"/>
          <w:sz w:val="28"/>
          <w:szCs w:val="28"/>
        </w:rPr>
        <w:t>- 4.1.3. настоящего Положения.</w:t>
      </w:r>
    </w:p>
    <w:p w:rsidR="00C31D4B" w:rsidRDefault="00C31D4B" w:rsidP="00AF5764">
      <w:pPr>
        <w:widowControl/>
        <w:autoSpaceDE/>
        <w:autoSpaceDN/>
        <w:ind w:firstLine="709"/>
        <w:jc w:val="both"/>
        <w:rPr>
          <w:rFonts w:eastAsiaTheme="minorHAnsi"/>
          <w:sz w:val="28"/>
          <w:szCs w:val="28"/>
        </w:rPr>
      </w:pPr>
    </w:p>
    <w:p w:rsidR="00AF5764" w:rsidRDefault="00AF5764" w:rsidP="00AF5764">
      <w:pPr>
        <w:widowControl/>
        <w:autoSpaceDE/>
        <w:autoSpaceDN/>
        <w:ind w:firstLine="709"/>
        <w:jc w:val="center"/>
        <w:rPr>
          <w:rFonts w:eastAsiaTheme="minorHAnsi"/>
          <w:sz w:val="28"/>
          <w:szCs w:val="28"/>
        </w:rPr>
      </w:pPr>
      <w:r>
        <w:rPr>
          <w:rFonts w:eastAsiaTheme="minorHAnsi"/>
          <w:sz w:val="28"/>
          <w:szCs w:val="28"/>
        </w:rPr>
        <w:t>5. ОТВЕТС</w:t>
      </w:r>
      <w:r w:rsidR="0053710D">
        <w:rPr>
          <w:rFonts w:eastAsiaTheme="minorHAnsi"/>
          <w:sz w:val="28"/>
          <w:szCs w:val="28"/>
        </w:rPr>
        <w:t>Т</w:t>
      </w:r>
      <w:r>
        <w:rPr>
          <w:rFonts w:eastAsiaTheme="minorHAnsi"/>
          <w:sz w:val="28"/>
          <w:szCs w:val="28"/>
        </w:rPr>
        <w:t>ВЕННОСТЬ СТОРОН</w:t>
      </w:r>
    </w:p>
    <w:p w:rsidR="001F341F" w:rsidRDefault="001F341F" w:rsidP="00AF5764">
      <w:pPr>
        <w:widowControl/>
        <w:autoSpaceDE/>
        <w:autoSpaceDN/>
        <w:ind w:firstLine="709"/>
        <w:jc w:val="center"/>
        <w:rPr>
          <w:rFonts w:eastAsiaTheme="minorHAnsi"/>
          <w:sz w:val="28"/>
          <w:szCs w:val="28"/>
        </w:rPr>
      </w:pPr>
    </w:p>
    <w:p w:rsidR="00434B56" w:rsidRPr="00434B56" w:rsidRDefault="00434B56" w:rsidP="00434B56">
      <w:pPr>
        <w:widowControl/>
        <w:autoSpaceDE/>
        <w:autoSpaceDN/>
        <w:ind w:firstLine="709"/>
        <w:jc w:val="both"/>
        <w:rPr>
          <w:rFonts w:eastAsiaTheme="minorHAnsi"/>
          <w:sz w:val="28"/>
          <w:szCs w:val="28"/>
        </w:rPr>
      </w:pPr>
      <w:r>
        <w:rPr>
          <w:rFonts w:eastAsiaTheme="minorHAnsi"/>
          <w:sz w:val="28"/>
          <w:szCs w:val="28"/>
        </w:rPr>
        <w:t>5</w:t>
      </w:r>
      <w:r w:rsidRPr="00434B56">
        <w:rPr>
          <w:rFonts w:eastAsiaTheme="minorHAnsi"/>
          <w:sz w:val="28"/>
          <w:szCs w:val="28"/>
        </w:rPr>
        <w:t>.1. Стороны несут ответственность з</w:t>
      </w:r>
      <w:r>
        <w:rPr>
          <w:rFonts w:eastAsiaTheme="minorHAnsi"/>
          <w:sz w:val="28"/>
          <w:szCs w:val="28"/>
        </w:rPr>
        <w:t xml:space="preserve">а неисполнение или ненадлежащее </w:t>
      </w:r>
      <w:r w:rsidRPr="00434B56">
        <w:rPr>
          <w:rFonts w:eastAsiaTheme="minorHAnsi"/>
          <w:sz w:val="28"/>
          <w:szCs w:val="28"/>
        </w:rPr>
        <w:t>исполнение обязательств по настоящему Договору в соответствии с законодательством</w:t>
      </w:r>
      <w:r>
        <w:rPr>
          <w:rFonts w:eastAsiaTheme="minorHAnsi"/>
          <w:sz w:val="28"/>
          <w:szCs w:val="28"/>
        </w:rPr>
        <w:t xml:space="preserve"> </w:t>
      </w:r>
      <w:r w:rsidRPr="00434B56">
        <w:rPr>
          <w:rFonts w:eastAsiaTheme="minorHAnsi"/>
          <w:sz w:val="28"/>
          <w:szCs w:val="28"/>
        </w:rPr>
        <w:t>Российской Федерации.</w:t>
      </w:r>
    </w:p>
    <w:p w:rsidR="00434B56" w:rsidRDefault="00434B56" w:rsidP="00434B56">
      <w:pPr>
        <w:widowControl/>
        <w:autoSpaceDE/>
        <w:autoSpaceDN/>
        <w:ind w:firstLine="709"/>
        <w:jc w:val="both"/>
        <w:rPr>
          <w:rFonts w:eastAsiaTheme="minorHAnsi"/>
          <w:sz w:val="28"/>
          <w:szCs w:val="28"/>
        </w:rPr>
      </w:pPr>
      <w:r>
        <w:rPr>
          <w:rFonts w:eastAsiaTheme="minorHAnsi"/>
          <w:sz w:val="28"/>
          <w:szCs w:val="28"/>
        </w:rPr>
        <w:t>5</w:t>
      </w:r>
      <w:r w:rsidRPr="00434B56">
        <w:rPr>
          <w:rFonts w:eastAsiaTheme="minorHAnsi"/>
          <w:sz w:val="28"/>
          <w:szCs w:val="28"/>
        </w:rPr>
        <w:t>.2. За нарушение правил реализации проекта и использования средств гранта Организация и Руководитель проекта несут ответственность, предусмотренную настоящим договором, Положением о конкурсе, локальными нормативными актами Фонда и законодательством Российской Федерации.</w:t>
      </w:r>
    </w:p>
    <w:p w:rsidR="007E4D7F" w:rsidRDefault="00434B56" w:rsidP="007E4D7F">
      <w:pPr>
        <w:widowControl/>
        <w:autoSpaceDE/>
        <w:autoSpaceDN/>
        <w:ind w:firstLine="709"/>
        <w:jc w:val="both"/>
        <w:rPr>
          <w:rFonts w:eastAsiaTheme="minorHAnsi"/>
          <w:sz w:val="28"/>
          <w:szCs w:val="28"/>
        </w:rPr>
      </w:pPr>
      <w:r w:rsidRPr="0053710D">
        <w:rPr>
          <w:rFonts w:eastAsiaTheme="minorHAnsi"/>
          <w:sz w:val="28"/>
          <w:szCs w:val="28"/>
        </w:rPr>
        <w:t>5.3.  В случае нарушения срока, установленного для возврата средств, использованных не по целевому назначению, а также неиспользованных средств, подлежащих возврату, Организация уплачивает Фонду пеню в размере одной трехсотой действующей ставки рефинансирования Центрального банка России от суммы средств, подлежащих возврату, за каждый день просрочки.</w:t>
      </w:r>
      <w:r w:rsidRPr="00434B56">
        <w:rPr>
          <w:rFonts w:eastAsiaTheme="minorHAnsi"/>
          <w:sz w:val="28"/>
          <w:szCs w:val="28"/>
        </w:rPr>
        <w:cr/>
      </w:r>
    </w:p>
    <w:p w:rsidR="007E4D7F" w:rsidRPr="007E4D7F" w:rsidRDefault="007E4D7F" w:rsidP="007E4D7F">
      <w:pPr>
        <w:widowControl/>
        <w:autoSpaceDE/>
        <w:autoSpaceDN/>
        <w:ind w:firstLine="709"/>
        <w:jc w:val="both"/>
        <w:rPr>
          <w:rFonts w:eastAsiaTheme="minorHAnsi"/>
          <w:sz w:val="28"/>
          <w:szCs w:val="28"/>
        </w:rPr>
      </w:pPr>
      <w:r w:rsidRPr="007E4D7F">
        <w:rPr>
          <w:rFonts w:eastAsiaTheme="minorHAnsi"/>
          <w:sz w:val="28"/>
          <w:szCs w:val="28"/>
        </w:rPr>
        <w:t>6. УСЛОВИЯ ОСВОБОЖДЕНИЯ СТОРОН ОТ ОТВЕТСТВЕННОСТИ</w:t>
      </w:r>
    </w:p>
    <w:p w:rsidR="007E4D7F" w:rsidRPr="007E4D7F" w:rsidRDefault="007E4D7F" w:rsidP="007E4D7F">
      <w:pPr>
        <w:widowControl/>
        <w:autoSpaceDE/>
        <w:autoSpaceDN/>
        <w:ind w:firstLine="709"/>
        <w:jc w:val="both"/>
        <w:rPr>
          <w:rFonts w:eastAsiaTheme="minorHAnsi"/>
          <w:sz w:val="28"/>
          <w:szCs w:val="28"/>
        </w:rPr>
      </w:pPr>
    </w:p>
    <w:p w:rsidR="007E4D7F" w:rsidRPr="007E4D7F" w:rsidRDefault="007E4D7F" w:rsidP="007E4D7F">
      <w:pPr>
        <w:widowControl/>
        <w:autoSpaceDE/>
        <w:autoSpaceDN/>
        <w:ind w:firstLine="709"/>
        <w:jc w:val="both"/>
        <w:rPr>
          <w:rFonts w:eastAsiaTheme="minorHAnsi"/>
          <w:sz w:val="28"/>
          <w:szCs w:val="28"/>
        </w:rPr>
      </w:pPr>
      <w:r w:rsidRPr="007E4D7F">
        <w:rPr>
          <w:rFonts w:eastAsiaTheme="minorHAnsi"/>
          <w:sz w:val="28"/>
          <w:szCs w:val="28"/>
        </w:rPr>
        <w:t>6.1.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w:t>
      </w:r>
    </w:p>
    <w:p w:rsidR="007E4D7F" w:rsidRPr="007E4D7F" w:rsidRDefault="007E4D7F" w:rsidP="007E4D7F">
      <w:pPr>
        <w:widowControl/>
        <w:autoSpaceDE/>
        <w:autoSpaceDN/>
        <w:ind w:firstLine="709"/>
        <w:jc w:val="both"/>
        <w:rPr>
          <w:rFonts w:eastAsiaTheme="minorHAnsi"/>
          <w:sz w:val="28"/>
          <w:szCs w:val="28"/>
        </w:rPr>
      </w:pPr>
      <w:r w:rsidRPr="007E4D7F">
        <w:rPr>
          <w:rFonts w:eastAsiaTheme="minorHAnsi"/>
          <w:sz w:val="28"/>
          <w:szCs w:val="28"/>
        </w:rPr>
        <w:t>Для целей настоящего договора «форс-мажор» означает событие, находящееся вне возможности реального контроля любой из Сторон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w:t>
      </w:r>
    </w:p>
    <w:p w:rsidR="007E4D7F" w:rsidRPr="007E4D7F" w:rsidRDefault="007E4D7F" w:rsidP="007E4D7F">
      <w:pPr>
        <w:widowControl/>
        <w:autoSpaceDE/>
        <w:autoSpaceDN/>
        <w:ind w:firstLine="709"/>
        <w:jc w:val="both"/>
        <w:rPr>
          <w:rFonts w:eastAsiaTheme="minorHAnsi"/>
          <w:sz w:val="28"/>
          <w:szCs w:val="28"/>
        </w:rPr>
      </w:pPr>
      <w:r w:rsidRPr="007E4D7F">
        <w:rPr>
          <w:rFonts w:eastAsiaTheme="minorHAnsi"/>
          <w:sz w:val="28"/>
          <w:szCs w:val="28"/>
        </w:rPr>
        <w:t>6.2. Форс-мажор характеризуется, но не ограничивается наличием следующих обстоятельств: война, волнения, общественные беспорядки, землетрясение, пожар, взрыв, буря, наводнение или другие неблагоприятные метеорологические условия и стихийные бедствия, забастовки, эпидемии (эпизоотии).</w:t>
      </w:r>
    </w:p>
    <w:p w:rsidR="007E4D7F" w:rsidRPr="007E4D7F" w:rsidRDefault="007E4D7F" w:rsidP="007E4D7F">
      <w:pPr>
        <w:widowControl/>
        <w:autoSpaceDE/>
        <w:autoSpaceDN/>
        <w:ind w:firstLine="709"/>
        <w:jc w:val="both"/>
        <w:rPr>
          <w:rFonts w:eastAsiaTheme="minorHAnsi"/>
          <w:sz w:val="28"/>
          <w:szCs w:val="28"/>
        </w:rPr>
      </w:pPr>
      <w:r w:rsidRPr="007E4D7F">
        <w:rPr>
          <w:rFonts w:eastAsiaTheme="minorHAnsi"/>
          <w:sz w:val="28"/>
          <w:szCs w:val="28"/>
        </w:rPr>
        <w:t>6.3. Форс-мажором не являются события, вызванные небрежностью или преднамеренным действием Стороны или соисполнителей, агентов или работников Стороны, события, которые Сторона могла бы предусмотреть при должном прилежании, чтобы учесть их при заключении настоящего договора и предотвратить или контролировать их при выполнении обязательств по настоящему договору.</w:t>
      </w:r>
    </w:p>
    <w:p w:rsidR="007E4D7F" w:rsidRPr="007E4D7F" w:rsidRDefault="007E4D7F" w:rsidP="007E4D7F">
      <w:pPr>
        <w:widowControl/>
        <w:autoSpaceDE/>
        <w:autoSpaceDN/>
        <w:ind w:firstLine="709"/>
        <w:jc w:val="both"/>
        <w:rPr>
          <w:rFonts w:eastAsiaTheme="minorHAnsi"/>
          <w:sz w:val="28"/>
          <w:szCs w:val="28"/>
        </w:rPr>
      </w:pPr>
      <w:r w:rsidRPr="007E4D7F">
        <w:rPr>
          <w:rFonts w:eastAsiaTheme="minorHAnsi"/>
          <w:sz w:val="28"/>
          <w:szCs w:val="28"/>
        </w:rPr>
        <w:t>6.4.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 или документами.</w:t>
      </w:r>
    </w:p>
    <w:p w:rsidR="00AF5764" w:rsidRDefault="007E4D7F" w:rsidP="007E4D7F">
      <w:pPr>
        <w:widowControl/>
        <w:autoSpaceDE/>
        <w:autoSpaceDN/>
        <w:ind w:firstLine="709"/>
        <w:jc w:val="both"/>
        <w:rPr>
          <w:rFonts w:eastAsiaTheme="minorHAnsi"/>
          <w:sz w:val="28"/>
          <w:szCs w:val="28"/>
        </w:rPr>
      </w:pPr>
      <w:r w:rsidRPr="007E4D7F">
        <w:rPr>
          <w:rFonts w:eastAsiaTheme="minorHAnsi"/>
          <w:sz w:val="28"/>
          <w:szCs w:val="28"/>
        </w:rPr>
        <w:t>6.5. Стороны должны принять все разумные меры для сведения к минимуму последствий любого события форс-мажора.</w:t>
      </w:r>
    </w:p>
    <w:p w:rsidR="003115BB" w:rsidRDefault="003115BB" w:rsidP="00AF5764">
      <w:pPr>
        <w:widowControl/>
        <w:autoSpaceDE/>
        <w:autoSpaceDN/>
        <w:ind w:left="360"/>
        <w:jc w:val="center"/>
        <w:rPr>
          <w:rFonts w:eastAsiaTheme="minorHAnsi"/>
          <w:sz w:val="28"/>
          <w:szCs w:val="28"/>
        </w:rPr>
      </w:pPr>
    </w:p>
    <w:p w:rsidR="00AF5764" w:rsidRPr="006741D1" w:rsidRDefault="007E4D7F" w:rsidP="00AF5764">
      <w:pPr>
        <w:widowControl/>
        <w:autoSpaceDE/>
        <w:autoSpaceDN/>
        <w:ind w:left="360"/>
        <w:jc w:val="center"/>
        <w:rPr>
          <w:rFonts w:eastAsiaTheme="minorHAnsi"/>
          <w:sz w:val="28"/>
          <w:szCs w:val="28"/>
        </w:rPr>
      </w:pPr>
      <w:r w:rsidRPr="007E4D7F">
        <w:rPr>
          <w:rFonts w:eastAsiaTheme="minorHAnsi"/>
          <w:sz w:val="28"/>
          <w:szCs w:val="28"/>
        </w:rPr>
        <w:t>7</w:t>
      </w:r>
      <w:r w:rsidR="00AF5764" w:rsidRPr="006741D1">
        <w:rPr>
          <w:rFonts w:eastAsiaTheme="minorHAnsi"/>
          <w:sz w:val="28"/>
          <w:szCs w:val="28"/>
        </w:rPr>
        <w:t>. ДОПОЛНИТЕЛЬНЫЕ УСЛОВИЯ</w:t>
      </w:r>
    </w:p>
    <w:p w:rsidR="00AF5764" w:rsidRPr="00C31D4B" w:rsidRDefault="00AF5764" w:rsidP="00AF5764">
      <w:pPr>
        <w:widowControl/>
        <w:autoSpaceDE/>
        <w:autoSpaceDN/>
        <w:rPr>
          <w:rFonts w:eastAsiaTheme="minorHAnsi"/>
          <w:sz w:val="28"/>
          <w:szCs w:val="20"/>
        </w:rPr>
      </w:pPr>
    </w:p>
    <w:p w:rsidR="00AF5764" w:rsidRPr="006741D1" w:rsidRDefault="007E4D7F" w:rsidP="00AF5764">
      <w:pPr>
        <w:widowControl/>
        <w:autoSpaceDE/>
        <w:autoSpaceDN/>
        <w:ind w:firstLine="709"/>
        <w:contextualSpacing/>
        <w:jc w:val="both"/>
        <w:rPr>
          <w:rFonts w:eastAsiaTheme="minorHAnsi"/>
          <w:sz w:val="28"/>
          <w:szCs w:val="28"/>
        </w:rPr>
      </w:pPr>
      <w:r w:rsidRPr="007E4D7F">
        <w:rPr>
          <w:rFonts w:eastAsiaTheme="minorHAnsi"/>
          <w:sz w:val="28"/>
          <w:szCs w:val="28"/>
        </w:rPr>
        <w:t>7</w:t>
      </w:r>
      <w:r w:rsidR="00AF5764" w:rsidRPr="006741D1">
        <w:rPr>
          <w:rFonts w:eastAsiaTheme="minorHAnsi"/>
          <w:sz w:val="28"/>
          <w:szCs w:val="28"/>
        </w:rPr>
        <w:t>.1.</w:t>
      </w:r>
      <w:r w:rsidR="00AF5764" w:rsidRPr="006741D1">
        <w:rPr>
          <w:rFonts w:eastAsiaTheme="minorHAnsi"/>
          <w:sz w:val="24"/>
          <w:szCs w:val="24"/>
        </w:rPr>
        <w:t> </w:t>
      </w:r>
      <w:r w:rsidR="00AF5764" w:rsidRPr="006741D1">
        <w:rPr>
          <w:rFonts w:eastAsiaTheme="minorHAnsi"/>
          <w:sz w:val="28"/>
          <w:szCs w:val="28"/>
        </w:rPr>
        <w:t>Стороны согласились, что при отсутствии финансирования и невоз</w:t>
      </w:r>
      <w:r w:rsidR="005C3F63">
        <w:rPr>
          <w:rFonts w:eastAsiaTheme="minorHAnsi"/>
          <w:sz w:val="28"/>
          <w:szCs w:val="28"/>
        </w:rPr>
        <w:t>можности выполнения Ф</w:t>
      </w:r>
      <w:r w:rsidR="00AF5764" w:rsidRPr="006741D1">
        <w:rPr>
          <w:rFonts w:eastAsiaTheme="minorHAnsi"/>
          <w:sz w:val="28"/>
          <w:szCs w:val="28"/>
        </w:rPr>
        <w:t xml:space="preserve">ондом в установленные сроки своих обязательств, принятых по настоящему </w:t>
      </w:r>
      <w:r w:rsidR="005C3F63">
        <w:rPr>
          <w:rFonts w:eastAsiaTheme="minorHAnsi"/>
          <w:sz w:val="28"/>
          <w:szCs w:val="28"/>
        </w:rPr>
        <w:t>договору, Ф</w:t>
      </w:r>
      <w:r w:rsidR="00AF5764" w:rsidRPr="006741D1">
        <w:rPr>
          <w:rFonts w:eastAsiaTheme="minorHAnsi"/>
          <w:sz w:val="28"/>
          <w:szCs w:val="28"/>
        </w:rPr>
        <w:t>онд освобождается от ответственности за неисполнение своих обязательств, в этом случае исполнение обязательств производится только после поступл</w:t>
      </w:r>
      <w:r w:rsidR="005C3F63">
        <w:rPr>
          <w:rFonts w:eastAsiaTheme="minorHAnsi"/>
          <w:sz w:val="28"/>
          <w:szCs w:val="28"/>
        </w:rPr>
        <w:t>ения средств на расчетный счет Ф</w:t>
      </w:r>
      <w:r w:rsidR="00AF5764" w:rsidRPr="006741D1">
        <w:rPr>
          <w:rFonts w:eastAsiaTheme="minorHAnsi"/>
          <w:sz w:val="28"/>
          <w:szCs w:val="28"/>
        </w:rPr>
        <w:t>онда.</w:t>
      </w:r>
    </w:p>
    <w:p w:rsidR="00AF5764" w:rsidRPr="006741D1" w:rsidRDefault="007E4D7F" w:rsidP="00AF5764">
      <w:pPr>
        <w:widowControl/>
        <w:autoSpaceDE/>
        <w:autoSpaceDN/>
        <w:ind w:firstLine="709"/>
        <w:contextualSpacing/>
        <w:jc w:val="both"/>
        <w:rPr>
          <w:rFonts w:eastAsiaTheme="minorHAnsi"/>
          <w:sz w:val="28"/>
          <w:szCs w:val="28"/>
        </w:rPr>
      </w:pPr>
      <w:r w:rsidRPr="007E4D7F">
        <w:rPr>
          <w:rFonts w:eastAsiaTheme="minorHAnsi"/>
          <w:sz w:val="28"/>
          <w:szCs w:val="28"/>
        </w:rPr>
        <w:t>7</w:t>
      </w:r>
      <w:r w:rsidR="00AF5764" w:rsidRPr="006741D1">
        <w:rPr>
          <w:rFonts w:eastAsiaTheme="minorHAnsi"/>
          <w:sz w:val="28"/>
          <w:szCs w:val="28"/>
        </w:rPr>
        <w:t>.2. Организация дает свое согласие на осуществление главным распорядителем бюджетных средств и органами государственного финансового контроля проверок соблюдения условий, целей и порядка предоставления субси</w:t>
      </w:r>
      <w:r w:rsidR="005C3F63">
        <w:rPr>
          <w:rFonts w:eastAsiaTheme="minorHAnsi"/>
          <w:sz w:val="28"/>
          <w:szCs w:val="28"/>
        </w:rPr>
        <w:t>дии, полученной Ф</w:t>
      </w:r>
      <w:r w:rsidR="00AF5764" w:rsidRPr="006741D1">
        <w:rPr>
          <w:rFonts w:eastAsiaTheme="minorHAnsi"/>
          <w:sz w:val="28"/>
          <w:szCs w:val="28"/>
        </w:rPr>
        <w:t>ондом для финансового обеспечения расходов, указанных в настоящем договоре.</w:t>
      </w:r>
    </w:p>
    <w:p w:rsidR="00AF5764" w:rsidRPr="006741D1" w:rsidRDefault="007E4D7F" w:rsidP="00AF5764">
      <w:pPr>
        <w:widowControl/>
        <w:autoSpaceDE/>
        <w:autoSpaceDN/>
        <w:ind w:firstLine="709"/>
        <w:contextualSpacing/>
        <w:jc w:val="both"/>
        <w:rPr>
          <w:rFonts w:eastAsiaTheme="minorHAnsi"/>
          <w:sz w:val="28"/>
          <w:szCs w:val="28"/>
        </w:rPr>
      </w:pPr>
      <w:r w:rsidRPr="007E4D7F">
        <w:rPr>
          <w:rFonts w:eastAsiaTheme="minorHAnsi"/>
          <w:sz w:val="28"/>
          <w:szCs w:val="28"/>
        </w:rPr>
        <w:t>7</w:t>
      </w:r>
      <w:r w:rsidR="00AF5764" w:rsidRPr="006741D1">
        <w:rPr>
          <w:rFonts w:eastAsiaTheme="minorHAnsi"/>
          <w:sz w:val="28"/>
          <w:szCs w:val="28"/>
        </w:rPr>
        <w:t>.3. Все споры и разногласия, связанные с реализацией условий настоящего договора, разрешаются путем переговоров, исходя из принципа общей заинтересованности в получении нового научного результата. В случае невозможности урегулирования путём переговоров, споры разрешаются Арбитражным судом Краснодарского края в порядке, установленном законодательством Российской Федерации.</w:t>
      </w:r>
    </w:p>
    <w:p w:rsidR="00AF5764" w:rsidRDefault="007E4D7F" w:rsidP="00AF5764">
      <w:pPr>
        <w:widowControl/>
        <w:autoSpaceDE/>
        <w:autoSpaceDN/>
        <w:ind w:firstLine="709"/>
        <w:contextualSpacing/>
        <w:jc w:val="both"/>
        <w:rPr>
          <w:rFonts w:eastAsiaTheme="minorHAnsi"/>
          <w:sz w:val="28"/>
          <w:szCs w:val="28"/>
        </w:rPr>
      </w:pPr>
      <w:r w:rsidRPr="007E4D7F">
        <w:rPr>
          <w:rFonts w:eastAsiaTheme="minorHAnsi"/>
          <w:sz w:val="28"/>
          <w:szCs w:val="28"/>
        </w:rPr>
        <w:t>7</w:t>
      </w:r>
      <w:r w:rsidR="00AF5764" w:rsidRPr="006741D1">
        <w:rPr>
          <w:rFonts w:eastAsiaTheme="minorHAnsi"/>
          <w:sz w:val="28"/>
          <w:szCs w:val="28"/>
        </w:rPr>
        <w:t>.4. Соглашения об изменении существенных условий или о расторжении договора заключаются в письменной форме и являются неотъемлемой частью настоящего договора.</w:t>
      </w:r>
    </w:p>
    <w:p w:rsidR="002C15A6" w:rsidRDefault="00341823" w:rsidP="00B23C5C">
      <w:pPr>
        <w:widowControl/>
        <w:autoSpaceDE/>
        <w:autoSpaceDN/>
        <w:ind w:firstLine="709"/>
        <w:contextualSpacing/>
        <w:jc w:val="both"/>
        <w:rPr>
          <w:rFonts w:eastAsiaTheme="minorHAnsi"/>
          <w:sz w:val="28"/>
          <w:szCs w:val="28"/>
        </w:rPr>
      </w:pPr>
      <w:r w:rsidRPr="002C15A6">
        <w:rPr>
          <w:rFonts w:eastAsiaTheme="minorHAnsi"/>
          <w:sz w:val="28"/>
          <w:szCs w:val="28"/>
        </w:rPr>
        <w:t>7.5.</w:t>
      </w:r>
      <w:r w:rsidR="00B23C5C" w:rsidRPr="00B23C5C">
        <w:t xml:space="preserve"> </w:t>
      </w:r>
      <w:r w:rsidR="00B23C5C" w:rsidRPr="00B23C5C">
        <w:rPr>
          <w:rFonts w:eastAsiaTheme="minorHAnsi"/>
          <w:sz w:val="28"/>
          <w:szCs w:val="28"/>
        </w:rPr>
        <w:t xml:space="preserve">Расторжение   настоящего   </w:t>
      </w:r>
      <w:r w:rsidR="00B23C5C">
        <w:rPr>
          <w:rFonts w:eastAsiaTheme="minorHAnsi"/>
          <w:sz w:val="28"/>
          <w:szCs w:val="28"/>
        </w:rPr>
        <w:t xml:space="preserve">договора </w:t>
      </w:r>
      <w:r w:rsidR="003D48AC">
        <w:rPr>
          <w:rFonts w:eastAsiaTheme="minorHAnsi"/>
          <w:sz w:val="28"/>
          <w:szCs w:val="28"/>
        </w:rPr>
        <w:t>в одностороннем порядке осуществляется</w:t>
      </w:r>
      <w:r w:rsidR="00B23C5C" w:rsidRPr="00B23C5C">
        <w:rPr>
          <w:rFonts w:eastAsiaTheme="minorHAnsi"/>
          <w:sz w:val="28"/>
          <w:szCs w:val="28"/>
        </w:rPr>
        <w:t xml:space="preserve"> в случаях</w:t>
      </w:r>
      <w:r w:rsidR="002C15A6">
        <w:rPr>
          <w:rFonts w:eastAsiaTheme="minorHAnsi"/>
          <w:sz w:val="28"/>
          <w:szCs w:val="28"/>
        </w:rPr>
        <w:t>, указанных в пункте 2.2.6 настоящего договора.</w:t>
      </w:r>
    </w:p>
    <w:p w:rsidR="00AF5764" w:rsidRPr="006741D1" w:rsidRDefault="002C15A6" w:rsidP="00AF5764">
      <w:pPr>
        <w:widowControl/>
        <w:autoSpaceDE/>
        <w:autoSpaceDN/>
        <w:ind w:firstLine="709"/>
        <w:contextualSpacing/>
        <w:jc w:val="both"/>
        <w:rPr>
          <w:rFonts w:eastAsiaTheme="minorHAnsi"/>
          <w:sz w:val="28"/>
          <w:szCs w:val="28"/>
        </w:rPr>
      </w:pPr>
      <w:r w:rsidRPr="007E4D7F">
        <w:rPr>
          <w:rFonts w:eastAsiaTheme="minorHAnsi"/>
          <w:sz w:val="28"/>
          <w:szCs w:val="28"/>
        </w:rPr>
        <w:t xml:space="preserve"> </w:t>
      </w:r>
      <w:r w:rsidR="007E4D7F" w:rsidRPr="007E4D7F">
        <w:rPr>
          <w:rFonts w:eastAsiaTheme="minorHAnsi"/>
          <w:sz w:val="28"/>
          <w:szCs w:val="28"/>
        </w:rPr>
        <w:t>7</w:t>
      </w:r>
      <w:r w:rsidR="00341823">
        <w:rPr>
          <w:rFonts w:eastAsiaTheme="minorHAnsi"/>
          <w:sz w:val="28"/>
          <w:szCs w:val="28"/>
        </w:rPr>
        <w:t>.6</w:t>
      </w:r>
      <w:r w:rsidR="00AF5764" w:rsidRPr="006741D1">
        <w:rPr>
          <w:rFonts w:eastAsiaTheme="minorHAnsi"/>
          <w:sz w:val="28"/>
          <w:szCs w:val="28"/>
        </w:rPr>
        <w:t xml:space="preserve">. Настоящий договор вступает в силу с момента его подписания и действует до полного выполнения </w:t>
      </w:r>
      <w:bookmarkStart w:id="0" w:name="__DdeLink__6446_1219614010"/>
      <w:r w:rsidR="00AF5764" w:rsidRPr="006741D1">
        <w:rPr>
          <w:rFonts w:eastAsiaTheme="minorHAnsi"/>
          <w:sz w:val="28"/>
          <w:szCs w:val="28"/>
        </w:rPr>
        <w:t>Сторонами всех принятых по нему обязательств.</w:t>
      </w:r>
      <w:bookmarkEnd w:id="0"/>
      <w:r w:rsidR="00AF5764" w:rsidRPr="006741D1">
        <w:rPr>
          <w:rFonts w:eastAsiaTheme="minorHAnsi"/>
          <w:sz w:val="28"/>
          <w:szCs w:val="28"/>
        </w:rPr>
        <w:t xml:space="preserve"> Истечение срока действия договора не прекращает Сторонами всех принятых по нему обязательств.</w:t>
      </w:r>
    </w:p>
    <w:p w:rsidR="00AF5764" w:rsidRDefault="007E4D7F" w:rsidP="00AF5764">
      <w:pPr>
        <w:widowControl/>
        <w:autoSpaceDE/>
        <w:autoSpaceDN/>
        <w:ind w:firstLine="709"/>
        <w:contextualSpacing/>
        <w:jc w:val="both"/>
        <w:rPr>
          <w:rFonts w:eastAsiaTheme="minorHAnsi"/>
          <w:sz w:val="28"/>
          <w:szCs w:val="28"/>
        </w:rPr>
      </w:pPr>
      <w:r w:rsidRPr="007E4D7F">
        <w:rPr>
          <w:rFonts w:eastAsiaTheme="minorHAnsi"/>
          <w:sz w:val="28"/>
          <w:szCs w:val="28"/>
        </w:rPr>
        <w:t>7</w:t>
      </w:r>
      <w:r w:rsidR="00341823">
        <w:rPr>
          <w:rFonts w:eastAsiaTheme="minorHAnsi"/>
          <w:sz w:val="28"/>
          <w:szCs w:val="28"/>
        </w:rPr>
        <w:t>.7</w:t>
      </w:r>
      <w:r w:rsidR="00AF5764" w:rsidRPr="006741D1">
        <w:rPr>
          <w:rFonts w:eastAsiaTheme="minorHAnsi"/>
          <w:sz w:val="28"/>
          <w:szCs w:val="28"/>
        </w:rPr>
        <w:t>. Настоящий договор составлен в трех экземплярах, имеющих одинаковую юридическую силу, по одному экземпляру для каждой из Сторон.</w:t>
      </w:r>
    </w:p>
    <w:p w:rsidR="003D48AC" w:rsidRPr="003D48AC" w:rsidRDefault="003D48AC" w:rsidP="003D48AC">
      <w:pPr>
        <w:widowControl/>
        <w:autoSpaceDE/>
        <w:autoSpaceDN/>
        <w:ind w:firstLine="709"/>
        <w:contextualSpacing/>
        <w:jc w:val="both"/>
        <w:rPr>
          <w:rFonts w:eastAsiaTheme="minorHAnsi"/>
          <w:sz w:val="28"/>
          <w:szCs w:val="28"/>
        </w:rPr>
      </w:pPr>
      <w:r>
        <w:rPr>
          <w:rFonts w:eastAsiaTheme="minorHAnsi"/>
          <w:sz w:val="28"/>
          <w:szCs w:val="28"/>
        </w:rPr>
        <w:t xml:space="preserve">7.8. </w:t>
      </w:r>
      <w:r w:rsidRPr="003D48AC">
        <w:rPr>
          <w:rFonts w:eastAsiaTheme="minorHAnsi"/>
          <w:sz w:val="28"/>
          <w:szCs w:val="28"/>
        </w:rPr>
        <w:t xml:space="preserve">Все приложения к настоящему </w:t>
      </w:r>
      <w:r>
        <w:rPr>
          <w:rFonts w:eastAsiaTheme="minorHAnsi"/>
          <w:sz w:val="28"/>
          <w:szCs w:val="28"/>
        </w:rPr>
        <w:t xml:space="preserve">договору являются его </w:t>
      </w:r>
      <w:r w:rsidRPr="003D48AC">
        <w:rPr>
          <w:rFonts w:eastAsiaTheme="minorHAnsi"/>
          <w:sz w:val="28"/>
          <w:szCs w:val="28"/>
        </w:rPr>
        <w:t>неотъемлемой частью.</w:t>
      </w:r>
    </w:p>
    <w:p w:rsidR="003D48AC" w:rsidRPr="003D48AC" w:rsidRDefault="003D48AC" w:rsidP="003D48AC">
      <w:pPr>
        <w:widowControl/>
        <w:autoSpaceDE/>
        <w:autoSpaceDN/>
        <w:ind w:firstLine="709"/>
        <w:contextualSpacing/>
        <w:jc w:val="both"/>
        <w:rPr>
          <w:rFonts w:eastAsiaTheme="minorHAnsi"/>
          <w:sz w:val="28"/>
          <w:szCs w:val="28"/>
        </w:rPr>
      </w:pPr>
      <w:r w:rsidRPr="003D48AC">
        <w:rPr>
          <w:rFonts w:eastAsiaTheme="minorHAnsi"/>
          <w:sz w:val="28"/>
          <w:szCs w:val="28"/>
        </w:rPr>
        <w:t>7.</w:t>
      </w:r>
      <w:r>
        <w:rPr>
          <w:rFonts w:eastAsiaTheme="minorHAnsi"/>
          <w:sz w:val="28"/>
          <w:szCs w:val="28"/>
        </w:rPr>
        <w:t>9</w:t>
      </w:r>
      <w:r w:rsidRPr="003D48AC">
        <w:rPr>
          <w:rFonts w:eastAsiaTheme="minorHAnsi"/>
          <w:sz w:val="28"/>
          <w:szCs w:val="28"/>
        </w:rPr>
        <w:t xml:space="preserve">. Во всем, что прямо не урегулировано настоящим </w:t>
      </w:r>
      <w:r>
        <w:rPr>
          <w:rFonts w:eastAsiaTheme="minorHAnsi"/>
          <w:sz w:val="28"/>
          <w:szCs w:val="28"/>
        </w:rPr>
        <w:t>договором</w:t>
      </w:r>
      <w:r w:rsidRPr="003D48AC">
        <w:rPr>
          <w:rFonts w:eastAsiaTheme="minorHAnsi"/>
          <w:sz w:val="28"/>
          <w:szCs w:val="28"/>
        </w:rPr>
        <w:t>, Стороны</w:t>
      </w:r>
    </w:p>
    <w:p w:rsidR="00AF5764" w:rsidRDefault="003D48AC" w:rsidP="00AF5764">
      <w:pPr>
        <w:widowControl/>
        <w:autoSpaceDE/>
        <w:autoSpaceDN/>
        <w:contextualSpacing/>
        <w:jc w:val="both"/>
        <w:rPr>
          <w:rFonts w:eastAsiaTheme="minorHAnsi"/>
          <w:sz w:val="28"/>
          <w:szCs w:val="28"/>
        </w:rPr>
      </w:pPr>
      <w:r w:rsidRPr="003D48AC">
        <w:rPr>
          <w:rFonts w:eastAsiaTheme="minorHAnsi"/>
          <w:sz w:val="28"/>
          <w:szCs w:val="28"/>
        </w:rPr>
        <w:t>руководствуются законодательством Российской Федерации</w:t>
      </w:r>
      <w:r>
        <w:rPr>
          <w:rFonts w:eastAsiaTheme="minorHAnsi"/>
          <w:sz w:val="28"/>
          <w:szCs w:val="28"/>
        </w:rPr>
        <w:t xml:space="preserve">, Положением о конкурсе и </w:t>
      </w:r>
      <w:r w:rsidRPr="003D48AC">
        <w:rPr>
          <w:rFonts w:eastAsiaTheme="minorHAnsi"/>
          <w:sz w:val="28"/>
          <w:szCs w:val="28"/>
        </w:rPr>
        <w:t>локальными нормативными актами Фонда</w:t>
      </w:r>
      <w:r>
        <w:rPr>
          <w:rFonts w:eastAsiaTheme="minorHAnsi"/>
          <w:sz w:val="28"/>
          <w:szCs w:val="28"/>
        </w:rPr>
        <w:t xml:space="preserve">, непосредственно связанными с </w:t>
      </w:r>
      <w:r w:rsidR="000E5883" w:rsidRPr="000E5883">
        <w:rPr>
          <w:rFonts w:eastAsiaTheme="minorHAnsi"/>
          <w:sz w:val="28"/>
          <w:szCs w:val="28"/>
        </w:rPr>
        <w:t>целев</w:t>
      </w:r>
      <w:r w:rsidR="000E5883">
        <w:rPr>
          <w:rFonts w:eastAsiaTheme="minorHAnsi"/>
          <w:sz w:val="28"/>
          <w:szCs w:val="28"/>
        </w:rPr>
        <w:t>ым</w:t>
      </w:r>
      <w:r w:rsidR="000E5883" w:rsidRPr="000E5883">
        <w:rPr>
          <w:rFonts w:eastAsiaTheme="minorHAnsi"/>
          <w:sz w:val="28"/>
          <w:szCs w:val="28"/>
        </w:rPr>
        <w:t xml:space="preserve"> финансировани</w:t>
      </w:r>
      <w:r w:rsidR="000E5883">
        <w:rPr>
          <w:rFonts w:eastAsiaTheme="minorHAnsi"/>
          <w:sz w:val="28"/>
          <w:szCs w:val="28"/>
        </w:rPr>
        <w:t xml:space="preserve">ем научных проектов </w:t>
      </w:r>
      <w:r w:rsidR="000E5883" w:rsidRPr="000E5883">
        <w:rPr>
          <w:rFonts w:eastAsiaTheme="minorHAnsi"/>
          <w:sz w:val="28"/>
          <w:szCs w:val="28"/>
        </w:rPr>
        <w:t>в форме гранта</w:t>
      </w:r>
      <w:r w:rsidRPr="003D48AC">
        <w:rPr>
          <w:rFonts w:eastAsiaTheme="minorHAnsi"/>
          <w:sz w:val="28"/>
          <w:szCs w:val="28"/>
        </w:rPr>
        <w:t>.</w:t>
      </w:r>
      <w:r w:rsidRPr="003D48AC">
        <w:rPr>
          <w:rFonts w:eastAsiaTheme="minorHAnsi"/>
          <w:sz w:val="28"/>
          <w:szCs w:val="28"/>
        </w:rPr>
        <w:cr/>
      </w:r>
    </w:p>
    <w:p w:rsidR="00C31D4B" w:rsidRPr="00C31D4B" w:rsidRDefault="00C31D4B" w:rsidP="00AF5764">
      <w:pPr>
        <w:widowControl/>
        <w:autoSpaceDE/>
        <w:autoSpaceDN/>
        <w:contextualSpacing/>
        <w:jc w:val="both"/>
        <w:rPr>
          <w:rFonts w:eastAsiaTheme="minorHAnsi"/>
          <w:sz w:val="28"/>
          <w:szCs w:val="28"/>
        </w:rPr>
      </w:pPr>
    </w:p>
    <w:p w:rsidR="00AF5764" w:rsidRPr="006741D1" w:rsidRDefault="00AF5764" w:rsidP="00AF5764">
      <w:pPr>
        <w:widowControl/>
        <w:tabs>
          <w:tab w:val="center" w:pos="4819"/>
          <w:tab w:val="right" w:pos="9638"/>
        </w:tabs>
        <w:autoSpaceDE/>
        <w:autoSpaceDN/>
        <w:rPr>
          <w:rFonts w:eastAsiaTheme="minorHAnsi"/>
          <w:sz w:val="28"/>
          <w:szCs w:val="28"/>
        </w:rPr>
      </w:pPr>
      <w:r>
        <w:rPr>
          <w:rFonts w:eastAsiaTheme="minorHAnsi"/>
          <w:sz w:val="28"/>
          <w:szCs w:val="28"/>
        </w:rPr>
        <w:tab/>
      </w:r>
      <w:r w:rsidR="007E4D7F">
        <w:rPr>
          <w:rFonts w:eastAsiaTheme="minorHAnsi"/>
          <w:sz w:val="28"/>
          <w:szCs w:val="28"/>
          <w:lang w:val="en-US"/>
        </w:rPr>
        <w:t>8</w:t>
      </w:r>
      <w:r w:rsidRPr="006741D1">
        <w:rPr>
          <w:rFonts w:eastAsiaTheme="minorHAnsi"/>
          <w:sz w:val="28"/>
          <w:szCs w:val="28"/>
        </w:rPr>
        <w:t>. РЕКВИЗИТЫ И ПОДПИСИ СТОРОН</w:t>
      </w:r>
      <w:r>
        <w:rPr>
          <w:rFonts w:eastAsiaTheme="minorHAnsi"/>
          <w:sz w:val="28"/>
          <w:szCs w:val="28"/>
        </w:rPr>
        <w:tab/>
      </w:r>
    </w:p>
    <w:p w:rsidR="00AF5764" w:rsidRPr="006741D1" w:rsidRDefault="00AF5764" w:rsidP="00AF5764">
      <w:pPr>
        <w:widowControl/>
        <w:autoSpaceDE/>
        <w:autoSpaceDN/>
        <w:jc w:val="center"/>
        <w:rPr>
          <w:rFonts w:eastAsiaTheme="minorHAnsi"/>
          <w:sz w:val="28"/>
          <w:szCs w:val="28"/>
        </w:rPr>
      </w:pPr>
    </w:p>
    <w:p w:rsidR="00AF5764" w:rsidRPr="006741D1" w:rsidRDefault="00AF5764" w:rsidP="00AF5764">
      <w:pPr>
        <w:widowControl/>
        <w:autoSpaceDE/>
        <w:autoSpaceDN/>
        <w:jc w:val="both"/>
        <w:rPr>
          <w:rFonts w:eastAsiaTheme="minorHAnsi"/>
          <w:sz w:val="18"/>
          <w:szCs w:val="18"/>
        </w:rPr>
      </w:pPr>
      <w:r w:rsidRPr="006741D1">
        <w:rPr>
          <w:rFonts w:eastAsiaTheme="minorHAnsi"/>
          <w:sz w:val="18"/>
          <w:szCs w:val="18"/>
        </w:rPr>
        <w:tab/>
      </w:r>
    </w:p>
    <w:tbl>
      <w:tblPr>
        <w:tblW w:w="9997" w:type="dxa"/>
        <w:tblInd w:w="-108" w:type="dxa"/>
        <w:tblLook w:val="0000" w:firstRow="0" w:lastRow="0" w:firstColumn="0" w:lastColumn="0" w:noHBand="0" w:noVBand="0"/>
      </w:tblPr>
      <w:tblGrid>
        <w:gridCol w:w="4752"/>
        <w:gridCol w:w="5245"/>
      </w:tblGrid>
      <w:tr w:rsidR="00AF5764" w:rsidRPr="006741D1" w:rsidTr="008E0438">
        <w:trPr>
          <w:trHeight w:val="731"/>
        </w:trPr>
        <w:tc>
          <w:tcPr>
            <w:tcW w:w="4752" w:type="dxa"/>
            <w:shd w:val="clear" w:color="auto" w:fill="auto"/>
          </w:tcPr>
          <w:p w:rsidR="00AF5764" w:rsidRPr="006741D1" w:rsidRDefault="00AF5764" w:rsidP="008E0438">
            <w:pPr>
              <w:widowControl/>
              <w:autoSpaceDE/>
              <w:autoSpaceDN/>
              <w:spacing w:line="204" w:lineRule="auto"/>
              <w:rPr>
                <w:rFonts w:eastAsiaTheme="minorHAnsi"/>
                <w:b/>
                <w:bCs/>
                <w:sz w:val="28"/>
                <w:szCs w:val="28"/>
              </w:rPr>
            </w:pPr>
            <w:r w:rsidRPr="006741D1">
              <w:rPr>
                <w:rFonts w:eastAsiaTheme="minorHAnsi"/>
                <w:b/>
                <w:bCs/>
                <w:sz w:val="28"/>
                <w:szCs w:val="28"/>
              </w:rPr>
              <w:t xml:space="preserve">Полное наименование </w:t>
            </w:r>
          </w:p>
          <w:p w:rsidR="00AF5764" w:rsidRPr="006741D1" w:rsidRDefault="00AF5764" w:rsidP="008E0438">
            <w:pPr>
              <w:widowControl/>
              <w:autoSpaceDE/>
              <w:autoSpaceDN/>
              <w:spacing w:line="204" w:lineRule="auto"/>
              <w:rPr>
                <w:rFonts w:eastAsiaTheme="minorHAnsi"/>
                <w:sz w:val="28"/>
                <w:szCs w:val="28"/>
              </w:rPr>
            </w:pPr>
            <w:r w:rsidRPr="006741D1">
              <w:rPr>
                <w:rFonts w:eastAsiaTheme="minorHAnsi"/>
                <w:b/>
                <w:bCs/>
                <w:sz w:val="28"/>
                <w:szCs w:val="28"/>
              </w:rPr>
              <w:t xml:space="preserve">организации </w:t>
            </w:r>
          </w:p>
        </w:tc>
        <w:tc>
          <w:tcPr>
            <w:tcW w:w="5245" w:type="dxa"/>
            <w:shd w:val="clear" w:color="auto" w:fill="auto"/>
          </w:tcPr>
          <w:p w:rsidR="00AF5764" w:rsidRPr="006741D1" w:rsidRDefault="00AF5764" w:rsidP="008E0438">
            <w:pPr>
              <w:widowControl/>
              <w:autoSpaceDE/>
              <w:autoSpaceDN/>
              <w:spacing w:line="204" w:lineRule="auto"/>
              <w:ind w:left="34"/>
              <w:rPr>
                <w:rFonts w:eastAsiaTheme="minorHAnsi"/>
                <w:b/>
                <w:bCs/>
                <w:sz w:val="28"/>
                <w:szCs w:val="28"/>
              </w:rPr>
            </w:pPr>
            <w:r w:rsidRPr="006741D1">
              <w:rPr>
                <w:rFonts w:eastAsiaTheme="minorHAnsi"/>
                <w:b/>
                <w:bCs/>
                <w:sz w:val="28"/>
                <w:szCs w:val="28"/>
              </w:rPr>
              <w:t xml:space="preserve">Унитарная некоммерческая </w:t>
            </w:r>
          </w:p>
          <w:p w:rsidR="00AF5764" w:rsidRPr="006741D1" w:rsidRDefault="00AF5764" w:rsidP="008D609B">
            <w:pPr>
              <w:widowControl/>
              <w:autoSpaceDE/>
              <w:autoSpaceDN/>
              <w:spacing w:after="240" w:line="204" w:lineRule="auto"/>
              <w:ind w:left="34"/>
              <w:rPr>
                <w:rFonts w:eastAsiaTheme="minorHAnsi"/>
                <w:sz w:val="28"/>
                <w:szCs w:val="28"/>
              </w:rPr>
            </w:pPr>
            <w:r w:rsidRPr="006741D1">
              <w:rPr>
                <w:rFonts w:eastAsiaTheme="minorHAnsi"/>
                <w:b/>
                <w:bCs/>
                <w:sz w:val="28"/>
                <w:szCs w:val="28"/>
              </w:rPr>
              <w:t>орган</w:t>
            </w:r>
            <w:r w:rsidR="008D609B">
              <w:rPr>
                <w:rFonts w:eastAsiaTheme="minorHAnsi"/>
                <w:b/>
                <w:bCs/>
                <w:sz w:val="28"/>
                <w:szCs w:val="28"/>
              </w:rPr>
              <w:t>изация «Кубанский научный фонд»</w:t>
            </w:r>
          </w:p>
        </w:tc>
      </w:tr>
      <w:tr w:rsidR="00AF5764" w:rsidRPr="006741D1" w:rsidTr="008E0438">
        <w:trPr>
          <w:trHeight w:val="698"/>
        </w:trPr>
        <w:tc>
          <w:tcPr>
            <w:tcW w:w="4752" w:type="dxa"/>
            <w:shd w:val="clear" w:color="auto" w:fill="auto"/>
          </w:tcPr>
          <w:p w:rsidR="00AF5764" w:rsidRPr="00930EAB" w:rsidRDefault="00AF5764" w:rsidP="008E0438">
            <w:pPr>
              <w:widowControl/>
              <w:autoSpaceDE/>
              <w:autoSpaceDN/>
              <w:spacing w:line="204" w:lineRule="auto"/>
              <w:rPr>
                <w:rFonts w:eastAsiaTheme="minorHAnsi"/>
                <w:sz w:val="24"/>
                <w:szCs w:val="24"/>
              </w:rPr>
            </w:pPr>
            <w:r w:rsidRPr="00930EAB">
              <w:rPr>
                <w:rFonts w:eastAsiaTheme="minorHAnsi"/>
                <w:sz w:val="24"/>
                <w:szCs w:val="24"/>
              </w:rPr>
              <w:t>ИНН / КПП ____________/______________</w:t>
            </w:r>
          </w:p>
          <w:p w:rsidR="00AF5764" w:rsidRPr="00930EAB" w:rsidRDefault="00AF5764" w:rsidP="008E0438">
            <w:pPr>
              <w:widowControl/>
              <w:autoSpaceDE/>
              <w:autoSpaceDN/>
              <w:spacing w:line="204" w:lineRule="auto"/>
              <w:rPr>
                <w:rFonts w:eastAsiaTheme="minorHAnsi"/>
                <w:sz w:val="24"/>
                <w:szCs w:val="24"/>
              </w:rPr>
            </w:pPr>
            <w:r w:rsidRPr="00930EAB">
              <w:rPr>
                <w:rFonts w:eastAsiaTheme="minorHAnsi"/>
                <w:sz w:val="24"/>
                <w:szCs w:val="24"/>
              </w:rPr>
              <w:t>ОГРН __________________________</w:t>
            </w:r>
          </w:p>
          <w:p w:rsidR="008D609B" w:rsidRDefault="008D609B" w:rsidP="008E0438">
            <w:pPr>
              <w:widowControl/>
              <w:autoSpaceDE/>
              <w:autoSpaceDN/>
              <w:spacing w:line="204" w:lineRule="auto"/>
              <w:rPr>
                <w:rFonts w:eastAsiaTheme="minorHAnsi"/>
                <w:sz w:val="24"/>
                <w:szCs w:val="24"/>
              </w:rPr>
            </w:pPr>
          </w:p>
          <w:p w:rsidR="00AF5764" w:rsidRPr="00930EAB" w:rsidRDefault="00AF5764" w:rsidP="008E0438">
            <w:pPr>
              <w:widowControl/>
              <w:autoSpaceDE/>
              <w:autoSpaceDN/>
              <w:spacing w:line="204" w:lineRule="auto"/>
              <w:rPr>
                <w:rFonts w:eastAsiaTheme="minorHAnsi"/>
                <w:sz w:val="24"/>
                <w:szCs w:val="24"/>
              </w:rPr>
            </w:pPr>
            <w:r w:rsidRPr="00930EAB">
              <w:rPr>
                <w:rFonts w:eastAsiaTheme="minorHAnsi"/>
                <w:sz w:val="24"/>
                <w:szCs w:val="24"/>
              </w:rPr>
              <w:t xml:space="preserve">Адрес местонахождения: </w:t>
            </w:r>
          </w:p>
          <w:p w:rsidR="00AF5764" w:rsidRDefault="00AF5764" w:rsidP="008E0438">
            <w:pPr>
              <w:widowControl/>
              <w:autoSpaceDE/>
              <w:autoSpaceDN/>
              <w:spacing w:line="204" w:lineRule="auto"/>
              <w:rPr>
                <w:rFonts w:eastAsiaTheme="minorHAnsi"/>
                <w:sz w:val="24"/>
                <w:szCs w:val="24"/>
              </w:rPr>
            </w:pPr>
            <w:r w:rsidRPr="00930EAB">
              <w:rPr>
                <w:rFonts w:eastAsiaTheme="minorHAnsi"/>
                <w:sz w:val="24"/>
                <w:szCs w:val="24"/>
              </w:rPr>
              <w:t>_______________________________</w:t>
            </w:r>
          </w:p>
          <w:p w:rsidR="008D609B" w:rsidRPr="00930EAB" w:rsidRDefault="008D609B" w:rsidP="008E0438">
            <w:pPr>
              <w:widowControl/>
              <w:autoSpaceDE/>
              <w:autoSpaceDN/>
              <w:spacing w:line="204" w:lineRule="auto"/>
              <w:rPr>
                <w:rFonts w:eastAsiaTheme="minorHAnsi"/>
                <w:sz w:val="24"/>
                <w:szCs w:val="24"/>
              </w:rPr>
            </w:pPr>
          </w:p>
          <w:p w:rsidR="00AF5764" w:rsidRPr="00930EAB" w:rsidRDefault="00AF5764" w:rsidP="008E0438">
            <w:pPr>
              <w:widowControl/>
              <w:autoSpaceDE/>
              <w:autoSpaceDN/>
              <w:spacing w:line="204" w:lineRule="auto"/>
              <w:rPr>
                <w:rFonts w:eastAsiaTheme="minorHAnsi"/>
                <w:sz w:val="24"/>
                <w:szCs w:val="24"/>
              </w:rPr>
            </w:pPr>
            <w:r w:rsidRPr="00930EAB">
              <w:rPr>
                <w:rFonts w:eastAsiaTheme="minorHAnsi"/>
                <w:sz w:val="24"/>
                <w:szCs w:val="24"/>
              </w:rPr>
              <w:t xml:space="preserve">Банковские реквизиты: </w:t>
            </w:r>
          </w:p>
          <w:p w:rsidR="00AF5764" w:rsidRPr="00930EAB" w:rsidRDefault="00AF5764" w:rsidP="008E0438">
            <w:pPr>
              <w:widowControl/>
              <w:autoSpaceDE/>
              <w:autoSpaceDN/>
              <w:spacing w:line="204" w:lineRule="auto"/>
              <w:rPr>
                <w:rFonts w:eastAsiaTheme="minorHAnsi"/>
                <w:sz w:val="24"/>
                <w:szCs w:val="24"/>
              </w:rPr>
            </w:pPr>
            <w:r w:rsidRPr="00930EAB">
              <w:rPr>
                <w:rFonts w:eastAsiaTheme="minorHAnsi"/>
                <w:sz w:val="24"/>
                <w:szCs w:val="24"/>
              </w:rPr>
              <w:t xml:space="preserve">Банк: </w:t>
            </w:r>
          </w:p>
          <w:p w:rsidR="00AF5764" w:rsidRPr="00930EAB" w:rsidRDefault="00AF5764" w:rsidP="008E0438">
            <w:pPr>
              <w:widowControl/>
              <w:autoSpaceDE/>
              <w:autoSpaceDN/>
              <w:spacing w:line="204" w:lineRule="auto"/>
              <w:rPr>
                <w:rFonts w:eastAsiaTheme="minorHAnsi"/>
                <w:sz w:val="24"/>
                <w:szCs w:val="24"/>
              </w:rPr>
            </w:pPr>
            <w:r w:rsidRPr="00930EAB">
              <w:rPr>
                <w:rFonts w:eastAsiaTheme="minorHAnsi"/>
                <w:sz w:val="24"/>
                <w:szCs w:val="24"/>
              </w:rPr>
              <w:t xml:space="preserve">р/с </w:t>
            </w:r>
          </w:p>
          <w:p w:rsidR="00AF5764" w:rsidRPr="00930EAB" w:rsidRDefault="00AF5764" w:rsidP="008E0438">
            <w:pPr>
              <w:widowControl/>
              <w:autoSpaceDE/>
              <w:autoSpaceDN/>
              <w:spacing w:line="204" w:lineRule="auto"/>
              <w:rPr>
                <w:rFonts w:eastAsiaTheme="minorHAnsi"/>
                <w:sz w:val="24"/>
                <w:szCs w:val="24"/>
              </w:rPr>
            </w:pPr>
            <w:r w:rsidRPr="00930EAB">
              <w:rPr>
                <w:rFonts w:eastAsiaTheme="minorHAnsi"/>
                <w:sz w:val="24"/>
                <w:szCs w:val="24"/>
              </w:rPr>
              <w:t>к/с ____________________________</w:t>
            </w:r>
          </w:p>
          <w:p w:rsidR="00AF5764" w:rsidRPr="00930EAB" w:rsidRDefault="00AF5764" w:rsidP="008E0438">
            <w:pPr>
              <w:widowControl/>
              <w:autoSpaceDE/>
              <w:autoSpaceDN/>
              <w:spacing w:line="204" w:lineRule="auto"/>
              <w:rPr>
                <w:rFonts w:eastAsiaTheme="minorHAnsi"/>
                <w:i/>
                <w:sz w:val="24"/>
                <w:szCs w:val="24"/>
              </w:rPr>
            </w:pPr>
            <w:r w:rsidRPr="00930EAB">
              <w:rPr>
                <w:rFonts w:eastAsiaTheme="minorHAnsi"/>
                <w:sz w:val="24"/>
                <w:szCs w:val="24"/>
              </w:rPr>
              <w:t xml:space="preserve">КБК__ </w:t>
            </w:r>
            <w:r w:rsidRPr="00930EAB">
              <w:rPr>
                <w:rFonts w:eastAsiaTheme="minorHAnsi"/>
                <w:i/>
                <w:sz w:val="24"/>
                <w:szCs w:val="24"/>
              </w:rPr>
              <w:t xml:space="preserve">обязательно для заполнения автономными и бюджетными учреждениями </w:t>
            </w:r>
          </w:p>
          <w:p w:rsidR="00AF5764" w:rsidRPr="00930EAB" w:rsidRDefault="00AF5764" w:rsidP="008E0438">
            <w:pPr>
              <w:widowControl/>
              <w:autoSpaceDE/>
              <w:autoSpaceDN/>
              <w:spacing w:line="204" w:lineRule="auto"/>
              <w:rPr>
                <w:rFonts w:eastAsiaTheme="minorHAnsi"/>
                <w:sz w:val="24"/>
                <w:szCs w:val="24"/>
              </w:rPr>
            </w:pPr>
            <w:r w:rsidRPr="00930EAB">
              <w:rPr>
                <w:rFonts w:eastAsiaTheme="minorHAnsi"/>
                <w:sz w:val="24"/>
                <w:szCs w:val="24"/>
              </w:rPr>
              <w:t>БИК___________</w:t>
            </w:r>
          </w:p>
          <w:p w:rsidR="00AF5764" w:rsidRPr="00930EAB" w:rsidRDefault="00AF5764" w:rsidP="008E0438">
            <w:pPr>
              <w:widowControl/>
              <w:autoSpaceDE/>
              <w:autoSpaceDN/>
              <w:spacing w:line="204" w:lineRule="auto"/>
              <w:rPr>
                <w:rFonts w:eastAsiaTheme="minorHAnsi"/>
                <w:sz w:val="24"/>
                <w:szCs w:val="24"/>
              </w:rPr>
            </w:pPr>
          </w:p>
          <w:p w:rsidR="00AF5764" w:rsidRPr="00930EAB" w:rsidRDefault="00AF5764" w:rsidP="008E0438">
            <w:pPr>
              <w:widowControl/>
              <w:autoSpaceDE/>
              <w:autoSpaceDN/>
              <w:spacing w:line="204" w:lineRule="auto"/>
              <w:rPr>
                <w:rFonts w:eastAsiaTheme="minorHAnsi"/>
                <w:sz w:val="24"/>
                <w:szCs w:val="24"/>
              </w:rPr>
            </w:pPr>
          </w:p>
          <w:p w:rsidR="00AF5764" w:rsidRPr="00930EAB" w:rsidRDefault="00C31D4B" w:rsidP="008E0438">
            <w:pPr>
              <w:widowControl/>
              <w:autoSpaceDE/>
              <w:autoSpaceDN/>
              <w:spacing w:line="204" w:lineRule="auto"/>
              <w:rPr>
                <w:rFonts w:eastAsiaTheme="minorHAnsi"/>
                <w:sz w:val="24"/>
                <w:szCs w:val="24"/>
              </w:rPr>
            </w:pPr>
            <w:r>
              <w:rPr>
                <w:rFonts w:eastAsiaTheme="minorHAnsi"/>
                <w:sz w:val="24"/>
                <w:szCs w:val="24"/>
              </w:rPr>
              <w:t>Руководитель Организации</w:t>
            </w:r>
          </w:p>
          <w:p w:rsidR="00AF5764" w:rsidRPr="00930EAB" w:rsidRDefault="00AF5764" w:rsidP="008E0438">
            <w:pPr>
              <w:widowControl/>
              <w:autoSpaceDE/>
              <w:autoSpaceDN/>
              <w:spacing w:line="204" w:lineRule="auto"/>
              <w:rPr>
                <w:rFonts w:eastAsiaTheme="minorHAnsi"/>
                <w:sz w:val="24"/>
                <w:szCs w:val="24"/>
              </w:rPr>
            </w:pPr>
            <w:r w:rsidRPr="00930EAB">
              <w:rPr>
                <w:rFonts w:eastAsiaTheme="minorHAnsi"/>
                <w:sz w:val="24"/>
                <w:szCs w:val="24"/>
              </w:rPr>
              <w:t>________/ ___________________/</w:t>
            </w:r>
          </w:p>
          <w:p w:rsidR="00AF5764" w:rsidRPr="00930EAB" w:rsidRDefault="00C31D4B" w:rsidP="008E0438">
            <w:pPr>
              <w:widowControl/>
              <w:tabs>
                <w:tab w:val="right" w:pos="4570"/>
              </w:tabs>
              <w:autoSpaceDE/>
              <w:autoSpaceDN/>
              <w:spacing w:line="204" w:lineRule="auto"/>
              <w:rPr>
                <w:rFonts w:eastAsiaTheme="minorHAnsi"/>
                <w:sz w:val="24"/>
                <w:szCs w:val="24"/>
              </w:rPr>
            </w:pPr>
            <w:r>
              <w:rPr>
                <w:rFonts w:eastAsiaTheme="minorHAnsi"/>
                <w:i/>
                <w:sz w:val="24"/>
                <w:szCs w:val="24"/>
              </w:rPr>
              <w:t>(</w:t>
            </w:r>
            <w:proofErr w:type="gramStart"/>
            <w:r>
              <w:rPr>
                <w:rFonts w:eastAsiaTheme="minorHAnsi"/>
                <w:i/>
                <w:sz w:val="24"/>
                <w:szCs w:val="24"/>
              </w:rPr>
              <w:t xml:space="preserve">подпись)   </w:t>
            </w:r>
            <w:proofErr w:type="gramEnd"/>
            <w:r w:rsidR="00AF5764" w:rsidRPr="00930EAB">
              <w:rPr>
                <w:rFonts w:eastAsiaTheme="minorHAnsi"/>
                <w:i/>
                <w:sz w:val="24"/>
                <w:szCs w:val="24"/>
              </w:rPr>
              <w:t>(расшифровка подписи)</w:t>
            </w:r>
          </w:p>
          <w:p w:rsidR="00AF5764" w:rsidRDefault="00AF5764" w:rsidP="008E0438">
            <w:pPr>
              <w:widowControl/>
              <w:autoSpaceDE/>
              <w:autoSpaceDN/>
              <w:spacing w:line="204" w:lineRule="auto"/>
              <w:rPr>
                <w:rFonts w:eastAsiaTheme="minorHAnsi"/>
                <w:sz w:val="24"/>
                <w:szCs w:val="24"/>
              </w:rPr>
            </w:pPr>
            <w:r w:rsidRPr="00930EAB">
              <w:rPr>
                <w:rFonts w:eastAsiaTheme="minorHAnsi"/>
                <w:sz w:val="24"/>
                <w:szCs w:val="24"/>
              </w:rPr>
              <w:t>М.П.</w:t>
            </w:r>
          </w:p>
          <w:p w:rsidR="00D7126D" w:rsidRDefault="00D7126D" w:rsidP="008E0438">
            <w:pPr>
              <w:widowControl/>
              <w:autoSpaceDE/>
              <w:autoSpaceDN/>
              <w:spacing w:line="204" w:lineRule="auto"/>
              <w:rPr>
                <w:rFonts w:eastAsiaTheme="minorHAnsi"/>
                <w:sz w:val="24"/>
                <w:szCs w:val="24"/>
              </w:rPr>
            </w:pPr>
            <w:bookmarkStart w:id="1" w:name="_GoBack"/>
            <w:bookmarkEnd w:id="1"/>
          </w:p>
          <w:p w:rsidR="00D7126D" w:rsidRDefault="00D7126D" w:rsidP="008E0438">
            <w:pPr>
              <w:widowControl/>
              <w:autoSpaceDE/>
              <w:autoSpaceDN/>
              <w:spacing w:line="204" w:lineRule="auto"/>
              <w:rPr>
                <w:rFonts w:eastAsiaTheme="minorHAnsi"/>
                <w:sz w:val="24"/>
                <w:szCs w:val="24"/>
              </w:rPr>
            </w:pPr>
          </w:p>
          <w:p w:rsidR="00D7126D" w:rsidRDefault="00D7126D" w:rsidP="008E0438">
            <w:pPr>
              <w:widowControl/>
              <w:autoSpaceDE/>
              <w:autoSpaceDN/>
              <w:spacing w:line="204" w:lineRule="auto"/>
              <w:rPr>
                <w:rFonts w:eastAsiaTheme="minorHAnsi"/>
                <w:sz w:val="24"/>
                <w:szCs w:val="24"/>
              </w:rPr>
            </w:pPr>
            <w:r>
              <w:rPr>
                <w:rFonts w:eastAsiaTheme="minorHAnsi"/>
                <w:sz w:val="24"/>
                <w:szCs w:val="24"/>
              </w:rPr>
              <w:t>Реквизиты согласованы главным</w:t>
            </w:r>
            <w:r>
              <w:rPr>
                <w:rFonts w:eastAsiaTheme="minorHAnsi"/>
                <w:sz w:val="24"/>
                <w:szCs w:val="24"/>
              </w:rPr>
              <w:br/>
              <w:t>бухгалтером</w:t>
            </w:r>
          </w:p>
          <w:p w:rsidR="00D7126D" w:rsidRPr="00930EAB" w:rsidRDefault="00D7126D" w:rsidP="00D7126D">
            <w:pPr>
              <w:widowControl/>
              <w:autoSpaceDE/>
              <w:autoSpaceDN/>
              <w:spacing w:line="204" w:lineRule="auto"/>
              <w:rPr>
                <w:rFonts w:eastAsiaTheme="minorHAnsi"/>
                <w:sz w:val="24"/>
                <w:szCs w:val="24"/>
              </w:rPr>
            </w:pPr>
            <w:r w:rsidRPr="00930EAB">
              <w:rPr>
                <w:rFonts w:eastAsiaTheme="minorHAnsi"/>
                <w:sz w:val="24"/>
                <w:szCs w:val="24"/>
              </w:rPr>
              <w:t>________/ ___________________/</w:t>
            </w:r>
          </w:p>
          <w:p w:rsidR="00D7126D" w:rsidRPr="00930EAB" w:rsidRDefault="00D7126D" w:rsidP="00D7126D">
            <w:pPr>
              <w:widowControl/>
              <w:tabs>
                <w:tab w:val="right" w:pos="4570"/>
              </w:tabs>
              <w:autoSpaceDE/>
              <w:autoSpaceDN/>
              <w:spacing w:line="204" w:lineRule="auto"/>
              <w:rPr>
                <w:rFonts w:eastAsiaTheme="minorHAnsi"/>
                <w:sz w:val="24"/>
                <w:szCs w:val="24"/>
              </w:rPr>
            </w:pPr>
            <w:r w:rsidRPr="00930EAB">
              <w:rPr>
                <w:rFonts w:eastAsiaTheme="minorHAnsi"/>
                <w:i/>
                <w:sz w:val="24"/>
                <w:szCs w:val="24"/>
              </w:rPr>
              <w:t>(</w:t>
            </w:r>
            <w:proofErr w:type="gramStart"/>
            <w:r w:rsidRPr="00930EAB">
              <w:rPr>
                <w:rFonts w:eastAsiaTheme="minorHAnsi"/>
                <w:i/>
                <w:sz w:val="24"/>
                <w:szCs w:val="24"/>
              </w:rPr>
              <w:t xml:space="preserve">подпись)   </w:t>
            </w:r>
            <w:proofErr w:type="gramEnd"/>
            <w:r w:rsidRPr="00930EAB">
              <w:rPr>
                <w:rFonts w:eastAsiaTheme="minorHAnsi"/>
                <w:i/>
                <w:sz w:val="24"/>
                <w:szCs w:val="24"/>
              </w:rPr>
              <w:t xml:space="preserve">    (расшифровка подписи)</w:t>
            </w:r>
          </w:p>
          <w:p w:rsidR="00D7126D" w:rsidRPr="006741D1" w:rsidRDefault="00D7126D" w:rsidP="008E0438">
            <w:pPr>
              <w:widowControl/>
              <w:autoSpaceDE/>
              <w:autoSpaceDN/>
              <w:spacing w:line="204" w:lineRule="auto"/>
              <w:rPr>
                <w:rFonts w:eastAsiaTheme="minorHAnsi"/>
                <w:sz w:val="28"/>
                <w:szCs w:val="28"/>
              </w:rPr>
            </w:pPr>
          </w:p>
        </w:tc>
        <w:tc>
          <w:tcPr>
            <w:tcW w:w="5245" w:type="dxa"/>
            <w:shd w:val="clear" w:color="auto" w:fill="auto"/>
          </w:tcPr>
          <w:p w:rsidR="00AF5764" w:rsidRPr="00930EAB" w:rsidRDefault="00AF5764" w:rsidP="008E0438">
            <w:pPr>
              <w:widowControl/>
              <w:autoSpaceDE/>
              <w:autoSpaceDN/>
              <w:spacing w:line="204" w:lineRule="auto"/>
              <w:ind w:left="34"/>
              <w:rPr>
                <w:rFonts w:eastAsiaTheme="minorHAnsi"/>
                <w:sz w:val="24"/>
                <w:szCs w:val="24"/>
              </w:rPr>
            </w:pPr>
            <w:r w:rsidRPr="00930EAB">
              <w:rPr>
                <w:rFonts w:eastAsiaTheme="minorHAnsi"/>
                <w:sz w:val="24"/>
                <w:szCs w:val="24"/>
              </w:rPr>
              <w:t xml:space="preserve">ИНН </w:t>
            </w:r>
            <w:r w:rsidRPr="00930EAB">
              <w:rPr>
                <w:rFonts w:eastAsiaTheme="minorHAnsi"/>
                <w:bCs/>
                <w:sz w:val="24"/>
                <w:szCs w:val="24"/>
              </w:rPr>
              <w:t>2312288701</w:t>
            </w:r>
            <w:r w:rsidRPr="00930EAB">
              <w:rPr>
                <w:rFonts w:eastAsiaTheme="minorHAnsi"/>
                <w:sz w:val="24"/>
                <w:szCs w:val="24"/>
              </w:rPr>
              <w:t>__________</w:t>
            </w:r>
          </w:p>
          <w:p w:rsidR="00AF5764" w:rsidRPr="00930EAB" w:rsidRDefault="00AF5764" w:rsidP="008E0438">
            <w:pPr>
              <w:widowControl/>
              <w:autoSpaceDE/>
              <w:autoSpaceDN/>
              <w:spacing w:line="204" w:lineRule="auto"/>
              <w:ind w:left="34"/>
              <w:rPr>
                <w:rFonts w:eastAsiaTheme="minorHAnsi"/>
                <w:sz w:val="24"/>
                <w:szCs w:val="24"/>
              </w:rPr>
            </w:pPr>
            <w:r w:rsidRPr="00930EAB">
              <w:rPr>
                <w:rFonts w:eastAsiaTheme="minorHAnsi"/>
                <w:sz w:val="24"/>
                <w:szCs w:val="24"/>
              </w:rPr>
              <w:t xml:space="preserve">ОГРН </w:t>
            </w:r>
            <w:r w:rsidRPr="00930EAB">
              <w:rPr>
                <w:rFonts w:eastAsiaTheme="minorHAnsi"/>
                <w:bCs/>
                <w:sz w:val="24"/>
                <w:szCs w:val="24"/>
              </w:rPr>
              <w:t>192375084120</w:t>
            </w:r>
            <w:r w:rsidRPr="00930EAB">
              <w:rPr>
                <w:rFonts w:eastAsiaTheme="minorHAnsi"/>
                <w:sz w:val="24"/>
                <w:szCs w:val="24"/>
              </w:rPr>
              <w:t>_______________</w:t>
            </w:r>
          </w:p>
          <w:p w:rsidR="008D609B" w:rsidRDefault="008D609B" w:rsidP="008E0438">
            <w:pPr>
              <w:widowControl/>
              <w:autoSpaceDE/>
              <w:autoSpaceDN/>
              <w:spacing w:line="204" w:lineRule="auto"/>
              <w:ind w:left="34"/>
              <w:rPr>
                <w:rFonts w:eastAsiaTheme="minorHAnsi"/>
                <w:sz w:val="24"/>
                <w:szCs w:val="24"/>
              </w:rPr>
            </w:pPr>
          </w:p>
          <w:p w:rsidR="00AF5764" w:rsidRPr="00930EAB" w:rsidRDefault="00AF5764" w:rsidP="008E0438">
            <w:pPr>
              <w:widowControl/>
              <w:autoSpaceDE/>
              <w:autoSpaceDN/>
              <w:spacing w:line="204" w:lineRule="auto"/>
              <w:ind w:left="34"/>
              <w:rPr>
                <w:rFonts w:eastAsiaTheme="minorHAnsi"/>
                <w:sz w:val="24"/>
                <w:szCs w:val="24"/>
              </w:rPr>
            </w:pPr>
            <w:r w:rsidRPr="00930EAB">
              <w:rPr>
                <w:rFonts w:eastAsiaTheme="minorHAnsi"/>
                <w:sz w:val="24"/>
                <w:szCs w:val="24"/>
              </w:rPr>
              <w:t>Адрес места нахождения: г. Краснодар</w:t>
            </w:r>
          </w:p>
          <w:p w:rsidR="00AF5764" w:rsidRPr="00930EAB" w:rsidRDefault="00AF5764" w:rsidP="008E0438">
            <w:pPr>
              <w:widowControl/>
              <w:autoSpaceDE/>
              <w:autoSpaceDN/>
              <w:spacing w:line="204" w:lineRule="auto"/>
              <w:ind w:left="34"/>
              <w:rPr>
                <w:rFonts w:eastAsiaTheme="minorHAnsi"/>
                <w:spacing w:val="-6"/>
                <w:sz w:val="24"/>
                <w:szCs w:val="24"/>
              </w:rPr>
            </w:pPr>
            <w:r w:rsidRPr="00930EAB">
              <w:rPr>
                <w:rFonts w:eastAsiaTheme="minorHAnsi"/>
                <w:sz w:val="24"/>
                <w:szCs w:val="24"/>
              </w:rPr>
              <w:t xml:space="preserve">Адрес для получения почтовой корреспонденции: 350002, Краснодарский край, </w:t>
            </w:r>
            <w:r w:rsidRPr="00930EAB">
              <w:rPr>
                <w:rFonts w:eastAsiaTheme="minorHAnsi"/>
                <w:spacing w:val="-6"/>
                <w:sz w:val="24"/>
                <w:szCs w:val="24"/>
              </w:rPr>
              <w:t>г. Краснодар,</w:t>
            </w:r>
          </w:p>
          <w:p w:rsidR="00AF5764" w:rsidRPr="00930EAB" w:rsidRDefault="00AF5764" w:rsidP="008E0438">
            <w:pPr>
              <w:widowControl/>
              <w:autoSpaceDE/>
              <w:autoSpaceDN/>
              <w:spacing w:line="204" w:lineRule="auto"/>
              <w:ind w:left="34"/>
              <w:rPr>
                <w:rFonts w:eastAsiaTheme="minorHAnsi"/>
                <w:sz w:val="24"/>
                <w:szCs w:val="24"/>
              </w:rPr>
            </w:pPr>
            <w:r w:rsidRPr="00930EAB">
              <w:rPr>
                <w:rFonts w:eastAsiaTheme="minorHAnsi"/>
                <w:spacing w:val="-6"/>
                <w:sz w:val="24"/>
                <w:szCs w:val="24"/>
              </w:rPr>
              <w:t>ул. Северная, 405, оф. 303.</w:t>
            </w:r>
          </w:p>
          <w:p w:rsidR="00AF5764" w:rsidRPr="00930EAB" w:rsidRDefault="00AF5764" w:rsidP="008E0438">
            <w:pPr>
              <w:widowControl/>
              <w:autoSpaceDE/>
              <w:autoSpaceDN/>
              <w:spacing w:line="204" w:lineRule="auto"/>
              <w:ind w:left="34"/>
              <w:rPr>
                <w:rFonts w:eastAsiaTheme="minorHAnsi"/>
                <w:sz w:val="24"/>
                <w:szCs w:val="24"/>
              </w:rPr>
            </w:pPr>
          </w:p>
          <w:p w:rsidR="00AF5764" w:rsidRPr="00930EAB" w:rsidRDefault="00AF5764" w:rsidP="008E0438">
            <w:pPr>
              <w:pStyle w:val="1"/>
              <w:autoSpaceDE w:val="0"/>
              <w:autoSpaceDN w:val="0"/>
              <w:adjustRightInd w:val="0"/>
              <w:rPr>
                <w:rFonts w:eastAsiaTheme="minorHAnsi"/>
                <w:lang w:val="ru-RU"/>
              </w:rPr>
            </w:pPr>
            <w:r w:rsidRPr="00930EAB">
              <w:rPr>
                <w:rFonts w:eastAsiaTheme="minorHAnsi"/>
                <w:lang w:val="ru-RU"/>
              </w:rPr>
              <w:t xml:space="preserve">Банковские реквизиты: </w:t>
            </w:r>
          </w:p>
          <w:p w:rsidR="00AF5764" w:rsidRPr="00930EAB" w:rsidRDefault="00AF5764" w:rsidP="00C31D4B">
            <w:pPr>
              <w:pStyle w:val="1"/>
              <w:autoSpaceDE w:val="0"/>
              <w:autoSpaceDN w:val="0"/>
              <w:adjustRightInd w:val="0"/>
              <w:jc w:val="both"/>
              <w:rPr>
                <w:rFonts w:eastAsiaTheme="minorHAnsi"/>
                <w:lang w:val="ru-RU"/>
              </w:rPr>
            </w:pPr>
            <w:r w:rsidRPr="00930EAB">
              <w:rPr>
                <w:rFonts w:eastAsiaTheme="minorHAnsi"/>
                <w:lang w:val="ru-RU"/>
              </w:rPr>
              <w:t>Минфин КК (унитарная некоммерческая организация «Кубанский научный фонд</w:t>
            </w:r>
            <w:proofErr w:type="gramStart"/>
            <w:r w:rsidRPr="00930EAB">
              <w:rPr>
                <w:rFonts w:eastAsiaTheme="minorHAnsi"/>
                <w:lang w:val="ru-RU"/>
              </w:rPr>
              <w:t xml:space="preserve">», </w:t>
            </w:r>
            <w:r w:rsidR="00C31D4B">
              <w:rPr>
                <w:rFonts w:eastAsiaTheme="minorHAnsi"/>
                <w:lang w:val="ru-RU"/>
              </w:rPr>
              <w:t xml:space="preserve">  </w:t>
            </w:r>
            <w:proofErr w:type="gramEnd"/>
            <w:r w:rsidR="00C31D4B">
              <w:rPr>
                <w:rFonts w:eastAsiaTheme="minorHAnsi"/>
                <w:lang w:val="ru-RU"/>
              </w:rPr>
              <w:t xml:space="preserve">                                     </w:t>
            </w:r>
            <w:r w:rsidRPr="00930EAB">
              <w:rPr>
                <w:rFonts w:eastAsiaTheme="minorHAnsi"/>
                <w:lang w:val="ru-RU"/>
              </w:rPr>
              <w:t>№ л/с 888750042)</w:t>
            </w:r>
          </w:p>
          <w:p w:rsidR="00AF5764" w:rsidRPr="00930EAB" w:rsidRDefault="00AF5764" w:rsidP="00C31D4B">
            <w:pPr>
              <w:pStyle w:val="1"/>
              <w:autoSpaceDE w:val="0"/>
              <w:autoSpaceDN w:val="0"/>
              <w:adjustRightInd w:val="0"/>
              <w:jc w:val="both"/>
              <w:rPr>
                <w:rFonts w:eastAsiaTheme="minorHAnsi"/>
                <w:lang w:val="ru-RU"/>
              </w:rPr>
            </w:pPr>
            <w:r w:rsidRPr="00930EAB">
              <w:rPr>
                <w:rFonts w:eastAsiaTheme="minorHAnsi"/>
                <w:lang w:val="ru-RU"/>
              </w:rPr>
              <w:t>Банк: Южное ГУ Банка России//УФК по Краснодарскому краю г. Краснодар</w:t>
            </w:r>
          </w:p>
          <w:p w:rsidR="00AF5764" w:rsidRPr="00930EAB" w:rsidRDefault="00AF5764" w:rsidP="008E0438">
            <w:pPr>
              <w:pStyle w:val="1"/>
              <w:autoSpaceDE w:val="0"/>
              <w:autoSpaceDN w:val="0"/>
              <w:adjustRightInd w:val="0"/>
              <w:rPr>
                <w:rFonts w:eastAsiaTheme="minorHAnsi"/>
                <w:lang w:val="ru-RU"/>
              </w:rPr>
            </w:pPr>
            <w:r w:rsidRPr="00930EAB">
              <w:rPr>
                <w:rFonts w:eastAsiaTheme="minorHAnsi"/>
                <w:lang w:val="ru-RU"/>
              </w:rPr>
              <w:t>ЕКС (единый казначейский счет) 40102810945370000010</w:t>
            </w:r>
          </w:p>
          <w:p w:rsidR="00AF5764" w:rsidRPr="00930EAB" w:rsidRDefault="00AF5764" w:rsidP="008E0438">
            <w:pPr>
              <w:pStyle w:val="1"/>
              <w:autoSpaceDE w:val="0"/>
              <w:autoSpaceDN w:val="0"/>
              <w:adjustRightInd w:val="0"/>
              <w:rPr>
                <w:rFonts w:eastAsiaTheme="minorHAnsi"/>
                <w:lang w:val="ru-RU"/>
              </w:rPr>
            </w:pPr>
            <w:r w:rsidRPr="00930EAB">
              <w:rPr>
                <w:rFonts w:eastAsiaTheme="minorHAnsi"/>
                <w:lang w:val="ru-RU"/>
              </w:rPr>
              <w:t>Номер казначейского счета 03225643030000001802</w:t>
            </w:r>
          </w:p>
          <w:p w:rsidR="00AF5764" w:rsidRPr="00930EAB" w:rsidRDefault="00C31D4B" w:rsidP="008E0438">
            <w:pPr>
              <w:pStyle w:val="1"/>
              <w:autoSpaceDE w:val="0"/>
              <w:autoSpaceDN w:val="0"/>
              <w:adjustRightInd w:val="0"/>
              <w:rPr>
                <w:rFonts w:eastAsiaTheme="minorHAnsi"/>
                <w:lang w:val="ru-RU"/>
              </w:rPr>
            </w:pPr>
            <w:r>
              <w:rPr>
                <w:rFonts w:eastAsiaTheme="minorHAnsi"/>
                <w:lang w:val="ru-RU"/>
              </w:rPr>
              <w:t>БИК ТОФК 010349101</w:t>
            </w:r>
          </w:p>
          <w:p w:rsidR="00C31D4B" w:rsidRPr="00930EAB" w:rsidRDefault="00C31D4B" w:rsidP="008E0438">
            <w:pPr>
              <w:widowControl/>
              <w:autoSpaceDE/>
              <w:autoSpaceDN/>
              <w:spacing w:line="204" w:lineRule="auto"/>
              <w:ind w:left="34"/>
              <w:rPr>
                <w:rFonts w:eastAsiaTheme="minorHAnsi"/>
                <w:sz w:val="24"/>
                <w:szCs w:val="24"/>
              </w:rPr>
            </w:pPr>
          </w:p>
          <w:p w:rsidR="00AF5764" w:rsidRPr="00930EAB" w:rsidRDefault="00AF5764" w:rsidP="008E0438">
            <w:pPr>
              <w:widowControl/>
              <w:autoSpaceDE/>
              <w:autoSpaceDN/>
              <w:spacing w:line="204" w:lineRule="auto"/>
              <w:ind w:left="34"/>
              <w:rPr>
                <w:rFonts w:eastAsiaTheme="minorHAnsi"/>
                <w:sz w:val="24"/>
                <w:szCs w:val="24"/>
              </w:rPr>
            </w:pPr>
          </w:p>
          <w:p w:rsidR="00AF5764" w:rsidRPr="00930EAB" w:rsidRDefault="00AF5764" w:rsidP="008E0438">
            <w:pPr>
              <w:widowControl/>
              <w:autoSpaceDE/>
              <w:autoSpaceDN/>
              <w:spacing w:line="204" w:lineRule="auto"/>
              <w:ind w:left="34"/>
              <w:rPr>
                <w:rFonts w:eastAsiaTheme="minorHAnsi"/>
                <w:sz w:val="24"/>
                <w:szCs w:val="24"/>
              </w:rPr>
            </w:pPr>
            <w:r w:rsidRPr="00930EAB">
              <w:rPr>
                <w:rFonts w:eastAsiaTheme="minorHAnsi"/>
                <w:sz w:val="24"/>
                <w:szCs w:val="24"/>
              </w:rPr>
              <w:t>Директор                         /В.В. Анисимов</w:t>
            </w:r>
          </w:p>
          <w:p w:rsidR="00AF5764" w:rsidRPr="006741D1" w:rsidRDefault="00C31D4B" w:rsidP="008E0438">
            <w:pPr>
              <w:widowControl/>
              <w:autoSpaceDE/>
              <w:autoSpaceDN/>
              <w:spacing w:line="204" w:lineRule="auto"/>
              <w:ind w:left="34"/>
              <w:rPr>
                <w:rFonts w:eastAsiaTheme="minorHAnsi"/>
                <w:sz w:val="24"/>
                <w:szCs w:val="24"/>
              </w:rPr>
            </w:pPr>
            <w:r>
              <w:rPr>
                <w:rFonts w:eastAsiaTheme="minorHAnsi"/>
                <w:sz w:val="28"/>
                <w:szCs w:val="28"/>
              </w:rPr>
              <w:t xml:space="preserve">               </w:t>
            </w:r>
            <w:r w:rsidR="00AF5764" w:rsidRPr="006741D1">
              <w:rPr>
                <w:rFonts w:eastAsiaTheme="minorHAnsi"/>
                <w:sz w:val="28"/>
                <w:szCs w:val="28"/>
              </w:rPr>
              <w:t xml:space="preserve"> </w:t>
            </w:r>
            <w:r w:rsidR="00AF5764" w:rsidRPr="006741D1">
              <w:rPr>
                <w:rFonts w:eastAsiaTheme="minorHAnsi"/>
                <w:i/>
                <w:sz w:val="28"/>
                <w:szCs w:val="28"/>
              </w:rPr>
              <w:t>(</w:t>
            </w:r>
            <w:r w:rsidR="00AF5764" w:rsidRPr="006741D1">
              <w:rPr>
                <w:rFonts w:eastAsiaTheme="minorHAnsi"/>
                <w:i/>
                <w:sz w:val="24"/>
                <w:szCs w:val="24"/>
              </w:rPr>
              <w:t>подпись)</w:t>
            </w:r>
            <w:r w:rsidR="00AF5764" w:rsidRPr="006741D1">
              <w:rPr>
                <w:rFonts w:eastAsiaTheme="minorHAnsi"/>
                <w:sz w:val="24"/>
                <w:szCs w:val="24"/>
              </w:rPr>
              <w:t xml:space="preserve"> </w:t>
            </w:r>
            <w:r w:rsidR="00AF5764" w:rsidRPr="006741D1">
              <w:rPr>
                <w:rFonts w:eastAsiaTheme="minorHAnsi"/>
                <w:i/>
                <w:sz w:val="24"/>
                <w:szCs w:val="24"/>
              </w:rPr>
              <w:t>(расшифровка подписи)</w:t>
            </w:r>
          </w:p>
          <w:p w:rsidR="00AF5764" w:rsidRPr="00930EAB" w:rsidRDefault="00AF5764" w:rsidP="008E0438">
            <w:pPr>
              <w:widowControl/>
              <w:autoSpaceDE/>
              <w:autoSpaceDN/>
              <w:spacing w:line="204" w:lineRule="auto"/>
              <w:ind w:left="34"/>
              <w:rPr>
                <w:rFonts w:eastAsiaTheme="minorHAnsi"/>
                <w:sz w:val="24"/>
                <w:szCs w:val="24"/>
              </w:rPr>
            </w:pPr>
            <w:r w:rsidRPr="00930EAB">
              <w:rPr>
                <w:rFonts w:eastAsiaTheme="minorHAnsi"/>
                <w:sz w:val="24"/>
                <w:szCs w:val="24"/>
              </w:rPr>
              <w:t xml:space="preserve">М.П. </w:t>
            </w:r>
          </w:p>
        </w:tc>
      </w:tr>
    </w:tbl>
    <w:p w:rsidR="00AF5764" w:rsidRPr="006741D1" w:rsidRDefault="00AF5764" w:rsidP="00AF5764">
      <w:pPr>
        <w:widowControl/>
        <w:autoSpaceDE/>
        <w:autoSpaceDN/>
        <w:spacing w:line="204" w:lineRule="auto"/>
        <w:ind w:left="34"/>
        <w:rPr>
          <w:rFonts w:eastAsiaTheme="minorHAnsi"/>
          <w:b/>
          <w:sz w:val="28"/>
          <w:szCs w:val="28"/>
        </w:rPr>
      </w:pPr>
      <w:r w:rsidRPr="006741D1">
        <w:rPr>
          <w:rFonts w:eastAsiaTheme="minorHAnsi"/>
          <w:b/>
          <w:sz w:val="28"/>
          <w:szCs w:val="28"/>
        </w:rPr>
        <w:t>Руководитель проекта:</w:t>
      </w:r>
    </w:p>
    <w:p w:rsidR="00AF5764" w:rsidRPr="00930EAB" w:rsidRDefault="00AF5764" w:rsidP="00AF5764">
      <w:pPr>
        <w:widowControl/>
        <w:autoSpaceDE/>
        <w:autoSpaceDN/>
        <w:spacing w:line="204" w:lineRule="auto"/>
        <w:ind w:left="34"/>
        <w:rPr>
          <w:rFonts w:eastAsiaTheme="minorHAnsi"/>
          <w:sz w:val="24"/>
          <w:szCs w:val="24"/>
        </w:rPr>
      </w:pPr>
      <w:r w:rsidRPr="00930EAB">
        <w:rPr>
          <w:rFonts w:eastAsiaTheme="minorHAnsi"/>
          <w:sz w:val="24"/>
          <w:szCs w:val="24"/>
        </w:rPr>
        <w:t>(Ф.И.О.)</w:t>
      </w:r>
    </w:p>
    <w:p w:rsidR="00AF5764" w:rsidRPr="00930EAB" w:rsidRDefault="00AF5764" w:rsidP="00AF5764">
      <w:pPr>
        <w:widowControl/>
        <w:autoSpaceDE/>
        <w:autoSpaceDN/>
        <w:spacing w:line="204" w:lineRule="auto"/>
        <w:ind w:left="34"/>
        <w:rPr>
          <w:rFonts w:eastAsiaTheme="minorHAnsi"/>
          <w:sz w:val="24"/>
          <w:szCs w:val="24"/>
        </w:rPr>
      </w:pPr>
      <w:r w:rsidRPr="00930EAB">
        <w:rPr>
          <w:rFonts w:eastAsiaTheme="minorHAnsi"/>
          <w:sz w:val="24"/>
          <w:szCs w:val="24"/>
        </w:rPr>
        <w:t>Паспорт: сер__№____</w:t>
      </w:r>
    </w:p>
    <w:p w:rsidR="00AF5764" w:rsidRPr="00930EAB" w:rsidRDefault="00AF5764" w:rsidP="00AF5764">
      <w:pPr>
        <w:widowControl/>
        <w:autoSpaceDE/>
        <w:autoSpaceDN/>
        <w:spacing w:line="204" w:lineRule="auto"/>
        <w:ind w:left="34"/>
        <w:rPr>
          <w:rFonts w:eastAsiaTheme="minorHAnsi"/>
          <w:sz w:val="24"/>
          <w:szCs w:val="24"/>
        </w:rPr>
      </w:pPr>
      <w:r w:rsidRPr="00930EAB">
        <w:rPr>
          <w:rFonts w:eastAsiaTheme="minorHAnsi"/>
          <w:sz w:val="24"/>
          <w:szCs w:val="24"/>
        </w:rPr>
        <w:t>выдан:</w:t>
      </w:r>
    </w:p>
    <w:p w:rsidR="00AF5764" w:rsidRPr="00930EAB" w:rsidRDefault="00AF5764" w:rsidP="00AF5764">
      <w:pPr>
        <w:widowControl/>
        <w:autoSpaceDE/>
        <w:autoSpaceDN/>
        <w:spacing w:line="204" w:lineRule="auto"/>
        <w:ind w:left="34"/>
        <w:rPr>
          <w:rFonts w:eastAsiaTheme="minorHAnsi"/>
          <w:sz w:val="24"/>
          <w:szCs w:val="24"/>
        </w:rPr>
      </w:pPr>
      <w:r w:rsidRPr="00930EAB">
        <w:rPr>
          <w:rFonts w:eastAsiaTheme="minorHAnsi"/>
          <w:sz w:val="24"/>
          <w:szCs w:val="24"/>
        </w:rPr>
        <w:t xml:space="preserve">кем__________ </w:t>
      </w:r>
    </w:p>
    <w:p w:rsidR="00AF5764" w:rsidRPr="00930EAB" w:rsidRDefault="00AF5764" w:rsidP="00AF5764">
      <w:pPr>
        <w:widowControl/>
        <w:autoSpaceDE/>
        <w:autoSpaceDN/>
        <w:spacing w:line="204" w:lineRule="auto"/>
        <w:ind w:left="34"/>
        <w:rPr>
          <w:rFonts w:eastAsiaTheme="minorHAnsi"/>
          <w:sz w:val="24"/>
          <w:szCs w:val="24"/>
        </w:rPr>
      </w:pPr>
      <w:r w:rsidRPr="00930EAB">
        <w:rPr>
          <w:rFonts w:eastAsiaTheme="minorHAnsi"/>
          <w:sz w:val="24"/>
          <w:szCs w:val="24"/>
        </w:rPr>
        <w:t>от_______</w:t>
      </w:r>
    </w:p>
    <w:p w:rsidR="00AF5764" w:rsidRPr="00930EAB" w:rsidRDefault="00AF5764" w:rsidP="00AF5764">
      <w:pPr>
        <w:widowControl/>
        <w:autoSpaceDE/>
        <w:autoSpaceDN/>
        <w:spacing w:line="204" w:lineRule="auto"/>
        <w:ind w:left="34"/>
        <w:rPr>
          <w:rFonts w:eastAsiaTheme="minorHAnsi"/>
          <w:sz w:val="24"/>
          <w:szCs w:val="24"/>
        </w:rPr>
      </w:pPr>
      <w:r w:rsidRPr="00930EAB">
        <w:rPr>
          <w:rFonts w:eastAsiaTheme="minorHAnsi"/>
          <w:sz w:val="24"/>
          <w:szCs w:val="24"/>
        </w:rPr>
        <w:t>код подразделения________</w:t>
      </w:r>
    </w:p>
    <w:p w:rsidR="00AF5764" w:rsidRPr="00930EAB" w:rsidRDefault="00AF5764" w:rsidP="00AF5764">
      <w:pPr>
        <w:widowControl/>
        <w:autoSpaceDE/>
        <w:autoSpaceDN/>
        <w:spacing w:line="204" w:lineRule="auto"/>
        <w:ind w:left="34"/>
        <w:rPr>
          <w:rFonts w:eastAsiaTheme="minorHAnsi"/>
          <w:sz w:val="24"/>
          <w:szCs w:val="24"/>
        </w:rPr>
      </w:pPr>
      <w:r w:rsidRPr="00930EAB">
        <w:rPr>
          <w:rFonts w:eastAsiaTheme="minorHAnsi"/>
          <w:sz w:val="24"/>
          <w:szCs w:val="24"/>
        </w:rPr>
        <w:t>Место регистрации: _________</w:t>
      </w:r>
    </w:p>
    <w:p w:rsidR="00AF5764" w:rsidRPr="00930EAB" w:rsidRDefault="00AF5764" w:rsidP="00AF5764">
      <w:pPr>
        <w:widowControl/>
        <w:autoSpaceDE/>
        <w:autoSpaceDN/>
        <w:spacing w:line="204" w:lineRule="auto"/>
        <w:ind w:left="34"/>
        <w:rPr>
          <w:rFonts w:eastAsiaTheme="minorHAnsi"/>
          <w:sz w:val="24"/>
          <w:szCs w:val="24"/>
        </w:rPr>
      </w:pPr>
      <w:r w:rsidRPr="00930EAB">
        <w:rPr>
          <w:rFonts w:eastAsiaTheme="minorHAnsi"/>
          <w:sz w:val="24"/>
          <w:szCs w:val="24"/>
        </w:rPr>
        <w:t>Контактный телефон: __________</w:t>
      </w:r>
    </w:p>
    <w:p w:rsidR="00AF5764" w:rsidRDefault="00C31D4B" w:rsidP="00AF5764">
      <w:pPr>
        <w:widowControl/>
        <w:autoSpaceDE/>
        <w:autoSpaceDN/>
        <w:spacing w:line="204" w:lineRule="auto"/>
        <w:ind w:left="34"/>
        <w:rPr>
          <w:rFonts w:eastAsiaTheme="minorHAnsi"/>
          <w:sz w:val="24"/>
          <w:szCs w:val="24"/>
        </w:rPr>
      </w:pPr>
      <w:r>
        <w:rPr>
          <w:rFonts w:eastAsiaTheme="minorHAnsi"/>
          <w:sz w:val="24"/>
          <w:szCs w:val="24"/>
        </w:rPr>
        <w:t xml:space="preserve">Адрес электронной </w:t>
      </w:r>
      <w:proofErr w:type="gramStart"/>
      <w:r>
        <w:rPr>
          <w:rFonts w:eastAsiaTheme="minorHAnsi"/>
          <w:sz w:val="24"/>
          <w:szCs w:val="24"/>
        </w:rPr>
        <w:t>почты:</w:t>
      </w:r>
      <w:r w:rsidR="00AF5764" w:rsidRPr="00930EAB">
        <w:rPr>
          <w:rFonts w:eastAsiaTheme="minorHAnsi"/>
          <w:sz w:val="24"/>
          <w:szCs w:val="24"/>
        </w:rPr>
        <w:t>_</w:t>
      </w:r>
      <w:proofErr w:type="gramEnd"/>
      <w:r w:rsidR="00AF5764" w:rsidRPr="00930EAB">
        <w:rPr>
          <w:rFonts w:eastAsiaTheme="minorHAnsi"/>
          <w:sz w:val="24"/>
          <w:szCs w:val="24"/>
        </w:rPr>
        <w:t>____</w:t>
      </w:r>
      <w:r>
        <w:rPr>
          <w:rFonts w:eastAsiaTheme="minorHAnsi"/>
          <w:sz w:val="24"/>
          <w:szCs w:val="24"/>
        </w:rPr>
        <w:t>__</w:t>
      </w:r>
    </w:p>
    <w:p w:rsidR="00C31D4B" w:rsidRPr="00930EAB" w:rsidRDefault="00C31D4B" w:rsidP="00AF5764">
      <w:pPr>
        <w:widowControl/>
        <w:autoSpaceDE/>
        <w:autoSpaceDN/>
        <w:spacing w:line="204" w:lineRule="auto"/>
        <w:ind w:left="34"/>
        <w:rPr>
          <w:rFonts w:eastAsiaTheme="minorHAnsi"/>
          <w:sz w:val="24"/>
          <w:szCs w:val="24"/>
        </w:rPr>
      </w:pPr>
    </w:p>
    <w:p w:rsidR="00AF5764" w:rsidRPr="00930EAB" w:rsidRDefault="00AF5764" w:rsidP="00AF5764">
      <w:pPr>
        <w:widowControl/>
        <w:autoSpaceDE/>
        <w:autoSpaceDN/>
        <w:spacing w:line="204" w:lineRule="auto"/>
        <w:ind w:left="34"/>
        <w:rPr>
          <w:rFonts w:eastAsiaTheme="minorHAnsi"/>
          <w:sz w:val="24"/>
          <w:szCs w:val="24"/>
        </w:rPr>
      </w:pPr>
      <w:r w:rsidRPr="00930EAB">
        <w:rPr>
          <w:rFonts w:eastAsiaTheme="minorHAnsi"/>
          <w:sz w:val="24"/>
          <w:szCs w:val="24"/>
        </w:rPr>
        <w:t>Руководитель проекта</w:t>
      </w:r>
    </w:p>
    <w:p w:rsidR="00C31D4B" w:rsidRPr="00930EAB" w:rsidRDefault="00C31D4B" w:rsidP="00C31D4B">
      <w:pPr>
        <w:widowControl/>
        <w:autoSpaceDE/>
        <w:autoSpaceDN/>
        <w:spacing w:line="204" w:lineRule="auto"/>
        <w:rPr>
          <w:rFonts w:eastAsiaTheme="minorHAnsi"/>
          <w:sz w:val="24"/>
          <w:szCs w:val="24"/>
        </w:rPr>
      </w:pPr>
      <w:r w:rsidRPr="00930EAB">
        <w:rPr>
          <w:rFonts w:eastAsiaTheme="minorHAnsi"/>
          <w:sz w:val="24"/>
          <w:szCs w:val="24"/>
        </w:rPr>
        <w:t>________/ ___________________/</w:t>
      </w:r>
    </w:p>
    <w:p w:rsidR="00C31D4B" w:rsidRPr="00930EAB" w:rsidRDefault="00C31D4B" w:rsidP="00C31D4B">
      <w:pPr>
        <w:widowControl/>
        <w:tabs>
          <w:tab w:val="right" w:pos="4570"/>
        </w:tabs>
        <w:autoSpaceDE/>
        <w:autoSpaceDN/>
        <w:spacing w:line="204" w:lineRule="auto"/>
        <w:rPr>
          <w:rFonts w:eastAsiaTheme="minorHAnsi"/>
          <w:sz w:val="24"/>
          <w:szCs w:val="24"/>
        </w:rPr>
      </w:pPr>
      <w:r>
        <w:rPr>
          <w:rFonts w:eastAsiaTheme="minorHAnsi"/>
          <w:i/>
          <w:sz w:val="24"/>
          <w:szCs w:val="24"/>
        </w:rPr>
        <w:t>(</w:t>
      </w:r>
      <w:proofErr w:type="gramStart"/>
      <w:r>
        <w:rPr>
          <w:rFonts w:eastAsiaTheme="minorHAnsi"/>
          <w:i/>
          <w:sz w:val="24"/>
          <w:szCs w:val="24"/>
        </w:rPr>
        <w:t xml:space="preserve">подпись)  </w:t>
      </w:r>
      <w:r w:rsidRPr="00930EAB">
        <w:rPr>
          <w:rFonts w:eastAsiaTheme="minorHAnsi"/>
          <w:i/>
          <w:sz w:val="24"/>
          <w:szCs w:val="24"/>
        </w:rPr>
        <w:t xml:space="preserve"> </w:t>
      </w:r>
      <w:proofErr w:type="gramEnd"/>
      <w:r w:rsidRPr="00930EAB">
        <w:rPr>
          <w:rFonts w:eastAsiaTheme="minorHAnsi"/>
          <w:i/>
          <w:sz w:val="24"/>
          <w:szCs w:val="24"/>
        </w:rPr>
        <w:t>(расшифровка подписи)</w:t>
      </w:r>
    </w:p>
    <w:p w:rsidR="00D7126D" w:rsidRDefault="00D7126D" w:rsidP="00AF5764">
      <w:pPr>
        <w:widowControl/>
        <w:autoSpaceDE/>
        <w:autoSpaceDN/>
        <w:spacing w:line="204" w:lineRule="auto"/>
        <w:rPr>
          <w:rFonts w:eastAsiaTheme="minorHAnsi"/>
          <w:sz w:val="24"/>
          <w:szCs w:val="24"/>
        </w:rPr>
      </w:pPr>
    </w:p>
    <w:sectPr w:rsidR="00D7126D" w:rsidSect="009D22D3">
      <w:headerReference w:type="default" r:id="rId8"/>
      <w:headerReference w:type="first" r:id="rId9"/>
      <w:pgSz w:w="11906" w:h="16838"/>
      <w:pgMar w:top="1134" w:right="567" w:bottom="1134"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62" w:rsidRDefault="005E5662" w:rsidP="00E34C06">
      <w:r>
        <w:separator/>
      </w:r>
    </w:p>
  </w:endnote>
  <w:endnote w:type="continuationSeparator" w:id="0">
    <w:p w:rsidR="005E5662" w:rsidRDefault="005E5662" w:rsidP="00E3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62" w:rsidRDefault="005E5662" w:rsidP="00E34C06">
      <w:r>
        <w:separator/>
      </w:r>
    </w:p>
  </w:footnote>
  <w:footnote w:type="continuationSeparator" w:id="0">
    <w:p w:rsidR="005E5662" w:rsidRDefault="005E5662" w:rsidP="00E34C06">
      <w:r>
        <w:continuationSeparator/>
      </w:r>
    </w:p>
  </w:footnote>
  <w:footnote w:id="1">
    <w:p w:rsidR="00660F64" w:rsidRPr="00E1239E" w:rsidRDefault="00660F64" w:rsidP="00AF5764">
      <w:pPr>
        <w:pStyle w:val="a8"/>
        <w:jc w:val="both"/>
      </w:pPr>
      <w:r w:rsidRPr="00E1239E">
        <w:rPr>
          <w:rStyle w:val="af4"/>
          <w:vertAlign w:val="superscript"/>
        </w:rPr>
        <w:footnoteRef/>
      </w:r>
      <w:r>
        <w:rPr>
          <w:vertAlign w:val="superscript"/>
        </w:rPr>
        <w:t> </w:t>
      </w:r>
      <w:r w:rsidRPr="00E1239E">
        <w:t xml:space="preserve">Если договор подписывает лицо, уполномоченное руководителем </w:t>
      </w:r>
      <w:r w:rsidR="00CA5CE9">
        <w:t>Организации (учредителем О</w:t>
      </w:r>
      <w:r w:rsidRPr="00E1239E">
        <w:t>рганизации на временное исполн</w:t>
      </w:r>
      <w:r w:rsidR="00CA5CE9">
        <w:t>ение обязанностей руководителя О</w:t>
      </w:r>
      <w:r w:rsidRPr="00E1239E">
        <w:t xml:space="preserve">рганизации), после расшифровки подписи в разделе 6 договора вручную указываются реквизиты документа, подтверждающего полномочия такого лица. Заверенная копия такого документа прилагается к договору. </w:t>
      </w:r>
    </w:p>
  </w:footnote>
  <w:footnote w:id="2">
    <w:p w:rsidR="00660F64" w:rsidRPr="00E1239E" w:rsidRDefault="00660F64" w:rsidP="00AF5764">
      <w:pPr>
        <w:pStyle w:val="af2"/>
        <w:ind w:firstLine="0"/>
        <w:rPr>
          <w:sz w:val="20"/>
          <w:szCs w:val="20"/>
        </w:rPr>
      </w:pPr>
      <w:r w:rsidRPr="00E1239E">
        <w:rPr>
          <w:rStyle w:val="af4"/>
          <w:sz w:val="20"/>
          <w:szCs w:val="20"/>
          <w:vertAlign w:val="superscript"/>
        </w:rPr>
        <w:footnoteRef/>
      </w:r>
      <w:r w:rsidRPr="00E1239E">
        <w:rPr>
          <w:sz w:val="20"/>
          <w:szCs w:val="20"/>
          <w:vertAlign w:val="superscript"/>
        </w:rPr>
        <w:t xml:space="preserve"> </w:t>
      </w:r>
      <w:r w:rsidR="00CA5CE9">
        <w:rPr>
          <w:sz w:val="20"/>
          <w:szCs w:val="20"/>
        </w:rPr>
        <w:t>Код заявки, присвоенный Ф</w:t>
      </w:r>
      <w:r w:rsidRPr="00E1239E">
        <w:rPr>
          <w:sz w:val="20"/>
          <w:szCs w:val="20"/>
        </w:rPr>
        <w:t>ондом.</w:t>
      </w:r>
    </w:p>
  </w:footnote>
  <w:footnote w:id="3">
    <w:p w:rsidR="00660F64" w:rsidRDefault="00660F64" w:rsidP="00AF5764">
      <w:pPr>
        <w:pStyle w:val="af2"/>
        <w:ind w:firstLine="0"/>
      </w:pPr>
      <w:r w:rsidRPr="00E1239E">
        <w:rPr>
          <w:rStyle w:val="af4"/>
          <w:sz w:val="20"/>
          <w:szCs w:val="20"/>
          <w:vertAlign w:val="superscript"/>
        </w:rPr>
        <w:footnoteRef/>
      </w:r>
      <w:r w:rsidRPr="00E1239E">
        <w:rPr>
          <w:sz w:val="20"/>
          <w:szCs w:val="20"/>
          <w:vertAlign w:val="superscript"/>
        </w:rPr>
        <w:t xml:space="preserve"> </w:t>
      </w:r>
      <w:r w:rsidRPr="00E1239E">
        <w:rPr>
          <w:sz w:val="20"/>
          <w:szCs w:val="20"/>
        </w:rPr>
        <w:t>В соответствии с заявкой на конкурс.</w:t>
      </w:r>
    </w:p>
  </w:footnote>
  <w:footnote w:id="4">
    <w:p w:rsidR="00660F64" w:rsidRPr="00220910" w:rsidRDefault="00660F64" w:rsidP="00AF5764">
      <w:pPr>
        <w:pStyle w:val="af2"/>
        <w:ind w:firstLine="0"/>
        <w:rPr>
          <w:sz w:val="20"/>
        </w:rPr>
      </w:pPr>
      <w:r w:rsidRPr="00E1239E">
        <w:rPr>
          <w:rStyle w:val="af4"/>
          <w:sz w:val="20"/>
          <w:vertAlign w:val="superscript"/>
        </w:rPr>
        <w:footnoteRef/>
      </w:r>
      <w:r>
        <w:rPr>
          <w:sz w:val="20"/>
          <w:vertAlign w:val="superscript"/>
        </w:rPr>
        <w:t> </w:t>
      </w:r>
      <w:r w:rsidRPr="00E1239E">
        <w:rPr>
          <w:sz w:val="20"/>
        </w:rPr>
        <w:t xml:space="preserve">Положение о конкурсе опубликовано на официальном сайте Кубанского научного фонда в информационно-телекоммуникационной сети «Интернет» по адресу: </w:t>
      </w:r>
      <w:proofErr w:type="spellStart"/>
      <w:r w:rsidRPr="00FB23C9">
        <w:rPr>
          <w:rStyle w:val="-"/>
          <w:color w:val="000000" w:themeColor="text1"/>
          <w:sz w:val="20"/>
        </w:rPr>
        <w:t>www</w:t>
      </w:r>
      <w:proofErr w:type="spellEnd"/>
      <w:r w:rsidRPr="00FB23C9">
        <w:rPr>
          <w:rStyle w:val="-"/>
          <w:color w:val="000000" w:themeColor="text1"/>
          <w:sz w:val="20"/>
        </w:rPr>
        <w:t>.</w:t>
      </w:r>
      <w:proofErr w:type="spellStart"/>
      <w:r w:rsidRPr="00FB23C9">
        <w:rPr>
          <w:rStyle w:val="-"/>
          <w:color w:val="000000" w:themeColor="text1"/>
          <w:sz w:val="20"/>
          <w:lang w:val="en-US"/>
        </w:rPr>
        <w:t>kubsf</w:t>
      </w:r>
      <w:proofErr w:type="spellEnd"/>
      <w:r w:rsidRPr="00FB23C9">
        <w:rPr>
          <w:rStyle w:val="-"/>
          <w:color w:val="000000" w:themeColor="text1"/>
          <w:sz w:val="20"/>
        </w:rPr>
        <w:t>.</w:t>
      </w:r>
      <w:proofErr w:type="spellStart"/>
      <w:r w:rsidRPr="00FB23C9">
        <w:rPr>
          <w:rStyle w:val="-"/>
          <w:color w:val="000000" w:themeColor="text1"/>
          <w:sz w:val="20"/>
        </w:rPr>
        <w:t>ru</w:t>
      </w:r>
      <w:proofErr w:type="spellEnd"/>
      <w:r w:rsidRPr="00FB23C9">
        <w:rPr>
          <w:rStyle w:val="-"/>
          <w:color w:val="000000" w:themeColor="text1"/>
          <w:sz w:val="20"/>
        </w:rPr>
        <w:t>.</w:t>
      </w:r>
    </w:p>
  </w:footnote>
  <w:footnote w:id="5">
    <w:p w:rsidR="00974D0D" w:rsidRDefault="00974D0D" w:rsidP="00974D0D">
      <w:pPr>
        <w:pStyle w:val="a8"/>
        <w:jc w:val="both"/>
      </w:pPr>
      <w:r>
        <w:rPr>
          <w:rStyle w:val="aa"/>
        </w:rPr>
        <w:footnoteRef/>
      </w:r>
      <w:r>
        <w:t xml:space="preserve"> </w:t>
      </w:r>
      <w:r w:rsidRPr="00974D0D">
        <w:t>За исключением, если Организация и Руководитель докажут, что надлежащее исполнение условий договора оказалось невозможным вследствие непреодолимой силы и/и</w:t>
      </w:r>
      <w:r>
        <w:t>ли предпринимательских рисков (</w:t>
      </w:r>
      <w:r w:rsidRPr="00974D0D">
        <w:t>риск, что контрагент не исполнит в срок принятые на себя обязательства; риск, что курс валюты изменится и, покупку придется делать по более высокой цене; отсутствие на рынке нужных товаров; риск введения запретов и ограничений со стороны государственных органов).</w:t>
      </w:r>
    </w:p>
  </w:footnote>
  <w:footnote w:id="6">
    <w:p w:rsidR="00660F64" w:rsidRDefault="00660F64" w:rsidP="00AF5764">
      <w:pPr>
        <w:pStyle w:val="a8"/>
        <w:jc w:val="both"/>
      </w:pPr>
      <w:r w:rsidRPr="0047316A">
        <w:rPr>
          <w:rStyle w:val="aa"/>
        </w:rPr>
        <w:footnoteRef/>
      </w:r>
      <w:r w:rsidR="00A808BD">
        <w:t xml:space="preserve"> https://www.kubsf.ru/dokumenty</w:t>
      </w:r>
      <w:r w:rsidRPr="0047316A">
        <w:t>.</w:t>
      </w:r>
    </w:p>
  </w:footnote>
  <w:footnote w:id="7">
    <w:p w:rsidR="00974D0D" w:rsidRDefault="00974D0D" w:rsidP="00974D0D">
      <w:pPr>
        <w:pStyle w:val="a8"/>
        <w:jc w:val="both"/>
      </w:pPr>
      <w:r>
        <w:rPr>
          <w:rStyle w:val="aa"/>
        </w:rPr>
        <w:footnoteRef/>
      </w:r>
      <w:r>
        <w:t xml:space="preserve"> </w:t>
      </w:r>
      <w:r w:rsidRPr="00974D0D">
        <w:t>За исключением, если Организация и Руководитель докажут, что надлежащее исполнение условий договора в полном объёме оказалось невозможным вследствие непреодолимой силы и/и</w:t>
      </w:r>
      <w:r>
        <w:t>ли предпринимательских рисков (</w:t>
      </w:r>
      <w:r w:rsidRPr="00974D0D">
        <w:t>риск, что контрагент не исполнит в срок принятые на себя обязательства; риск, что курс валюты изменится и, покупку придется делать по более высокой цене; отсутствие на рынке нужных товаров; риск введения запретов и ограничений со стороны государственных органов).</w:t>
      </w:r>
    </w:p>
  </w:footnote>
  <w:footnote w:id="8">
    <w:p w:rsidR="00660F64" w:rsidRPr="0091150A" w:rsidRDefault="00660F64" w:rsidP="003F7C06">
      <w:pPr>
        <w:pStyle w:val="a8"/>
      </w:pPr>
      <w:r w:rsidRPr="00DD5A84">
        <w:rPr>
          <w:rStyle w:val="aa"/>
        </w:rPr>
        <w:footnoteRef/>
      </w:r>
      <w:r w:rsidRPr="00DD5A84">
        <w:t xml:space="preserve"> Если таковые не были заключены ранее.</w:t>
      </w:r>
    </w:p>
  </w:footnote>
  <w:footnote w:id="9">
    <w:p w:rsidR="00214443" w:rsidRPr="001D7D4E" w:rsidRDefault="00214443" w:rsidP="00214443">
      <w:pPr>
        <w:pStyle w:val="a8"/>
        <w:jc w:val="both"/>
      </w:pPr>
      <w:r w:rsidRPr="001D7D4E">
        <w:rPr>
          <w:rStyle w:val="aa"/>
        </w:rPr>
        <w:footnoteRef/>
      </w:r>
      <w:r w:rsidRPr="001D7D4E">
        <w:t xml:space="preserve"> Не менее 2 (двух) различных публикаций для Руководителей проектов социально-гуманитарного направления (тематическ</w:t>
      </w:r>
      <w:r>
        <w:t>ие направления 7 и 8, предусмотренные</w:t>
      </w:r>
      <w:r w:rsidRPr="001D7D4E">
        <w:t xml:space="preserve"> пунктом 2.1. настоящего Положения).</w:t>
      </w:r>
    </w:p>
  </w:footnote>
  <w:footnote w:id="10">
    <w:p w:rsidR="00214443" w:rsidRDefault="00214443" w:rsidP="00214443">
      <w:pPr>
        <w:pStyle w:val="a8"/>
        <w:jc w:val="both"/>
      </w:pPr>
      <w:r>
        <w:rPr>
          <w:rStyle w:val="aa"/>
        </w:rPr>
        <w:footnoteRef/>
      </w:r>
      <w:r>
        <w:t xml:space="preserve"> К указанным публикациям не относятся публикации, содержащие ссылки на иные, помимо Фонда, источники финансирования; публикации, направленные в издательство до начала практической реализации научного проекта (до </w:t>
      </w:r>
      <w:r w:rsidR="00D46692">
        <w:t xml:space="preserve">даты </w:t>
      </w:r>
      <w:r>
        <w:t>заключения Договора); публикации типа «тезисы»; монографии.</w:t>
      </w:r>
    </w:p>
  </w:footnote>
  <w:footnote w:id="11">
    <w:p w:rsidR="00214443" w:rsidRPr="001D7D4E" w:rsidRDefault="00214443" w:rsidP="00214443">
      <w:pPr>
        <w:pStyle w:val="a8"/>
        <w:jc w:val="both"/>
      </w:pPr>
      <w:r w:rsidRPr="001D7D4E">
        <w:rPr>
          <w:rStyle w:val="aa"/>
        </w:rPr>
        <w:footnoteRef/>
      </w:r>
      <w:r w:rsidRPr="001D7D4E">
        <w:t xml:space="preserve"> Оригинальная публикация и ее переводная версия засчитывается за одну. Публикация, индексируемая в научном издании, рецензируемом несколькими реферативными базами, засчитывается за одну.</w:t>
      </w:r>
    </w:p>
  </w:footnote>
  <w:footnote w:id="12">
    <w:p w:rsidR="00214443" w:rsidRPr="00814FE6" w:rsidRDefault="00214443" w:rsidP="00214443">
      <w:pPr>
        <w:pStyle w:val="a8"/>
      </w:pPr>
      <w:r w:rsidRPr="00814FE6">
        <w:rPr>
          <w:rStyle w:val="aa"/>
        </w:rPr>
        <w:footnoteRef/>
      </w:r>
      <w:r w:rsidRPr="00814FE6">
        <w:t xml:space="preserve"> Принадлежность издания в </w:t>
      </w:r>
      <w:proofErr w:type="spellStart"/>
      <w:r w:rsidRPr="00814FE6">
        <w:t>Web</w:t>
      </w:r>
      <w:proofErr w:type="spellEnd"/>
      <w:r w:rsidRPr="00814FE6">
        <w:t xml:space="preserve"> </w:t>
      </w:r>
      <w:proofErr w:type="spellStart"/>
      <w:r w:rsidRPr="00814FE6">
        <w:t>of</w:t>
      </w:r>
      <w:proofErr w:type="spellEnd"/>
      <w:r w:rsidRPr="00814FE6">
        <w:t xml:space="preserve"> </w:t>
      </w:r>
      <w:proofErr w:type="spellStart"/>
      <w:r w:rsidRPr="00814FE6">
        <w:t>Science</w:t>
      </w:r>
      <w:proofErr w:type="spellEnd"/>
      <w:r w:rsidRPr="00814FE6">
        <w:t xml:space="preserve"> определяется по базе данных https://clarivate.com.</w:t>
      </w:r>
    </w:p>
  </w:footnote>
  <w:footnote w:id="13">
    <w:p w:rsidR="00214443" w:rsidRPr="00814FE6" w:rsidRDefault="00214443" w:rsidP="00214443">
      <w:pPr>
        <w:pStyle w:val="a8"/>
      </w:pPr>
      <w:r w:rsidRPr="00814FE6">
        <w:rPr>
          <w:rStyle w:val="aa"/>
        </w:rPr>
        <w:footnoteRef/>
      </w:r>
      <w:r w:rsidRPr="00814FE6">
        <w:t xml:space="preserve"> Принадлежность издания в </w:t>
      </w:r>
      <w:r w:rsidRPr="00814FE6">
        <w:rPr>
          <w:lang w:val="en-US"/>
        </w:rPr>
        <w:t>Scopus</w:t>
      </w:r>
      <w:r w:rsidRPr="00814FE6">
        <w:t xml:space="preserve"> определяется по базе данных http://www.scimagojr.com.</w:t>
      </w:r>
    </w:p>
  </w:footnote>
  <w:footnote w:id="14">
    <w:p w:rsidR="00214443" w:rsidRPr="00814FE6" w:rsidRDefault="00214443" w:rsidP="00214443">
      <w:pPr>
        <w:pStyle w:val="a8"/>
      </w:pPr>
      <w:r w:rsidRPr="00814FE6">
        <w:rPr>
          <w:rStyle w:val="aa"/>
        </w:rPr>
        <w:footnoteRef/>
      </w:r>
      <w:r w:rsidRPr="00814FE6">
        <w:t xml:space="preserve"> Принадлежность издания в </w:t>
      </w:r>
      <w:proofErr w:type="spellStart"/>
      <w:r w:rsidRPr="00814FE6">
        <w:t>Web</w:t>
      </w:r>
      <w:proofErr w:type="spellEnd"/>
      <w:r w:rsidRPr="00814FE6">
        <w:t xml:space="preserve"> </w:t>
      </w:r>
      <w:proofErr w:type="spellStart"/>
      <w:r w:rsidRPr="00814FE6">
        <w:t>of</w:t>
      </w:r>
      <w:proofErr w:type="spellEnd"/>
      <w:r w:rsidRPr="00814FE6">
        <w:t xml:space="preserve"> </w:t>
      </w:r>
      <w:proofErr w:type="spellStart"/>
      <w:r w:rsidRPr="00814FE6">
        <w:t>Science</w:t>
      </w:r>
      <w:proofErr w:type="spellEnd"/>
      <w:r w:rsidRPr="00814FE6">
        <w:t xml:space="preserve"> определяется по базе данных https://clarivate.com.</w:t>
      </w:r>
    </w:p>
  </w:footnote>
  <w:footnote w:id="15">
    <w:p w:rsidR="00214443" w:rsidRPr="005E5E45" w:rsidRDefault="00214443" w:rsidP="00214443">
      <w:pPr>
        <w:pStyle w:val="a8"/>
      </w:pPr>
      <w:r w:rsidRPr="00814FE6">
        <w:rPr>
          <w:rStyle w:val="aa"/>
        </w:rPr>
        <w:footnoteRef/>
      </w:r>
      <w:r w:rsidRPr="00814FE6">
        <w:t xml:space="preserve"> Принадлежность издания в </w:t>
      </w:r>
      <w:proofErr w:type="spellStart"/>
      <w:r w:rsidRPr="00814FE6">
        <w:t>Scopus</w:t>
      </w:r>
      <w:proofErr w:type="spellEnd"/>
      <w:r w:rsidRPr="00814FE6">
        <w:t xml:space="preserve"> определяется по базе данных http://www.scimagojr.com.</w:t>
      </w:r>
    </w:p>
  </w:footnote>
  <w:footnote w:id="16">
    <w:p w:rsidR="00214443" w:rsidRDefault="00214443" w:rsidP="00214443">
      <w:pPr>
        <w:pStyle w:val="a8"/>
        <w:jc w:val="both"/>
      </w:pPr>
      <w:r w:rsidRPr="001D7D4E">
        <w:rPr>
          <w:rStyle w:val="aa"/>
        </w:rPr>
        <w:footnoteRef/>
      </w:r>
      <w:r w:rsidRPr="001D7D4E">
        <w:t xml:space="preserve"> Не менее 1 (одной) публикаций для Руководителей проектов социально-гуманит</w:t>
      </w:r>
      <w:r>
        <w:t>арного направления (тематические</w:t>
      </w:r>
      <w:r w:rsidRPr="001D7D4E">
        <w:t xml:space="preserve"> направлени</w:t>
      </w:r>
      <w:r>
        <w:t>я 7 и 8, предусмотренные</w:t>
      </w:r>
      <w:r w:rsidRPr="001D7D4E">
        <w:t xml:space="preserve"> пунктом 2.1. настоящего Положения).</w:t>
      </w:r>
    </w:p>
  </w:footnote>
  <w:footnote w:id="17">
    <w:p w:rsidR="00214443" w:rsidRDefault="00214443" w:rsidP="00214443">
      <w:pPr>
        <w:pStyle w:val="a8"/>
        <w:jc w:val="both"/>
      </w:pPr>
      <w:r>
        <w:rPr>
          <w:rStyle w:val="aa"/>
        </w:rPr>
        <w:footnoteRef/>
      </w:r>
      <w:r>
        <w:t xml:space="preserve"> </w:t>
      </w:r>
      <w:r w:rsidRPr="00F929D4">
        <w:t xml:space="preserve">К указанным публикациям не относятся публикации, содержащие ссылки на иные, помимо Фонда, источники финансирования; публикации, направленные в издательство до начала практической реализации научного проекта (до </w:t>
      </w:r>
      <w:r w:rsidR="001F341F">
        <w:t xml:space="preserve">даты </w:t>
      </w:r>
      <w:r w:rsidRPr="00F929D4">
        <w:t>заключения Договора); публикации типа «тезисы»; монографии.</w:t>
      </w:r>
    </w:p>
  </w:footnote>
  <w:footnote w:id="18">
    <w:p w:rsidR="00214443" w:rsidRPr="00814FE6" w:rsidRDefault="00214443" w:rsidP="00214443">
      <w:pPr>
        <w:pStyle w:val="a8"/>
      </w:pPr>
      <w:r w:rsidRPr="00814FE6">
        <w:rPr>
          <w:rStyle w:val="aa"/>
        </w:rPr>
        <w:footnoteRef/>
      </w:r>
      <w:r w:rsidRPr="00814FE6">
        <w:t xml:space="preserve"> Принадлежность издания в </w:t>
      </w:r>
      <w:proofErr w:type="spellStart"/>
      <w:r w:rsidRPr="00814FE6">
        <w:t>Web</w:t>
      </w:r>
      <w:proofErr w:type="spellEnd"/>
      <w:r w:rsidRPr="00814FE6">
        <w:t xml:space="preserve"> </w:t>
      </w:r>
      <w:proofErr w:type="spellStart"/>
      <w:r w:rsidRPr="00814FE6">
        <w:t>of</w:t>
      </w:r>
      <w:proofErr w:type="spellEnd"/>
      <w:r w:rsidRPr="00814FE6">
        <w:t xml:space="preserve"> </w:t>
      </w:r>
      <w:proofErr w:type="spellStart"/>
      <w:r w:rsidRPr="00814FE6">
        <w:t>Science</w:t>
      </w:r>
      <w:proofErr w:type="spellEnd"/>
      <w:r w:rsidRPr="00814FE6">
        <w:t xml:space="preserve"> определяется по базе данных https://clarivate.com.</w:t>
      </w:r>
    </w:p>
  </w:footnote>
  <w:footnote w:id="19">
    <w:p w:rsidR="00214443" w:rsidRPr="00814FE6" w:rsidRDefault="00214443" w:rsidP="00214443">
      <w:pPr>
        <w:pStyle w:val="a8"/>
      </w:pPr>
      <w:r w:rsidRPr="00814FE6">
        <w:rPr>
          <w:rStyle w:val="aa"/>
        </w:rPr>
        <w:footnoteRef/>
      </w:r>
      <w:r w:rsidRPr="00814FE6">
        <w:t xml:space="preserve"> Принадлежность издания в </w:t>
      </w:r>
      <w:r w:rsidRPr="00814FE6">
        <w:rPr>
          <w:lang w:val="en-US"/>
        </w:rPr>
        <w:t>Scopus</w:t>
      </w:r>
      <w:r w:rsidRPr="00814FE6">
        <w:t xml:space="preserve"> определяется по базе данных http://www.scimagojr.com.</w:t>
      </w:r>
    </w:p>
  </w:footnote>
  <w:footnote w:id="20">
    <w:p w:rsidR="00214443" w:rsidRPr="00814FE6" w:rsidRDefault="00214443" w:rsidP="00214443">
      <w:pPr>
        <w:pStyle w:val="a8"/>
      </w:pPr>
      <w:r w:rsidRPr="00814FE6">
        <w:rPr>
          <w:rStyle w:val="aa"/>
        </w:rPr>
        <w:footnoteRef/>
      </w:r>
      <w:r w:rsidRPr="00814FE6">
        <w:t xml:space="preserve"> Принадлежность издания в </w:t>
      </w:r>
      <w:proofErr w:type="spellStart"/>
      <w:r w:rsidRPr="00814FE6">
        <w:t>Web</w:t>
      </w:r>
      <w:proofErr w:type="spellEnd"/>
      <w:r w:rsidRPr="00814FE6">
        <w:t xml:space="preserve"> </w:t>
      </w:r>
      <w:proofErr w:type="spellStart"/>
      <w:r w:rsidRPr="00814FE6">
        <w:t>of</w:t>
      </w:r>
      <w:proofErr w:type="spellEnd"/>
      <w:r w:rsidRPr="00814FE6">
        <w:t xml:space="preserve"> </w:t>
      </w:r>
      <w:proofErr w:type="spellStart"/>
      <w:r w:rsidRPr="00814FE6">
        <w:t>Science</w:t>
      </w:r>
      <w:proofErr w:type="spellEnd"/>
      <w:r w:rsidRPr="00814FE6">
        <w:t xml:space="preserve"> определяется по базе данных https://clarivate.com.</w:t>
      </w:r>
    </w:p>
  </w:footnote>
  <w:footnote w:id="21">
    <w:p w:rsidR="00214443" w:rsidRPr="00814FE6" w:rsidRDefault="00214443" w:rsidP="00214443">
      <w:pPr>
        <w:pStyle w:val="a8"/>
      </w:pPr>
      <w:r w:rsidRPr="00814FE6">
        <w:rPr>
          <w:rStyle w:val="aa"/>
        </w:rPr>
        <w:footnoteRef/>
      </w:r>
      <w:r w:rsidRPr="00814FE6">
        <w:t xml:space="preserve"> Принадлежность издания в </w:t>
      </w:r>
      <w:proofErr w:type="spellStart"/>
      <w:r w:rsidRPr="00814FE6">
        <w:t>Scopus</w:t>
      </w:r>
      <w:proofErr w:type="spellEnd"/>
      <w:r w:rsidRPr="00814FE6">
        <w:t xml:space="preserve"> определяется по базе данных http://www.scimagojr.com.</w:t>
      </w:r>
    </w:p>
  </w:footnote>
  <w:footnote w:id="22">
    <w:p w:rsidR="00AB7086" w:rsidRDefault="00AB7086">
      <w:pPr>
        <w:pStyle w:val="a8"/>
      </w:pPr>
      <w:r w:rsidRPr="00814FE6">
        <w:rPr>
          <w:rStyle w:val="aa"/>
        </w:rPr>
        <w:footnoteRef/>
      </w:r>
      <w:r w:rsidRPr="00814FE6">
        <w:t xml:space="preserve"> До даты заключения настоящего договора.</w:t>
      </w:r>
    </w:p>
  </w:footnote>
  <w:footnote w:id="23">
    <w:p w:rsidR="00660F64" w:rsidRDefault="00660F64" w:rsidP="00AF5764">
      <w:pPr>
        <w:pStyle w:val="a8"/>
        <w:jc w:val="both"/>
      </w:pPr>
      <w:r w:rsidRPr="00D85B48">
        <w:rPr>
          <w:rStyle w:val="aa"/>
        </w:rPr>
        <w:footnoteRef/>
      </w:r>
      <w:r w:rsidRPr="00D85B48">
        <w:t xml:space="preserve"> В соответствии с Порядком требований унитарной некоммерческой организацией «Кубанский научный фонд» возврата средств целевого финансирования на обеспечение выполнения поддержанного проекта в случаях выявления нецелевого использования, утвержденный протоколом заседания Наблюдательного совета Фонда                              от 18 марта 2022 г. № 19 (https://www.kubsf.ru/dokumenty).</w:t>
      </w:r>
    </w:p>
  </w:footnote>
  <w:footnote w:id="24">
    <w:p w:rsidR="00660F64" w:rsidRPr="006665C1" w:rsidRDefault="00660F64" w:rsidP="00AF5764">
      <w:pPr>
        <w:pStyle w:val="a8"/>
        <w:jc w:val="both"/>
      </w:pPr>
      <w:r w:rsidRPr="006665C1">
        <w:rPr>
          <w:rStyle w:val="aa"/>
        </w:rPr>
        <w:footnoteRef/>
      </w:r>
      <w:r w:rsidRPr="006665C1">
        <w:t xml:space="preserve"> В соответствии со статьей 1228 ГК РФ автором РИД признается гражданин, творческим трудом которого создан такой результат; право на РИД,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w:t>
      </w:r>
    </w:p>
    <w:p w:rsidR="00660F64" w:rsidRDefault="00660F64" w:rsidP="00AF5764">
      <w:pPr>
        <w:pStyle w:val="a8"/>
        <w:jc w:val="both"/>
      </w:pPr>
      <w:r w:rsidRPr="006665C1">
        <w:t>основаниям, установленным законом (в том числе в соответствии со статьей 1370 Гражданского Кодекса Российской Федерации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69194"/>
      <w:docPartObj>
        <w:docPartGallery w:val="Page Numbers (Top of Page)"/>
        <w:docPartUnique/>
      </w:docPartObj>
    </w:sdtPr>
    <w:sdtEndPr>
      <w:rPr>
        <w:sz w:val="28"/>
      </w:rPr>
    </w:sdtEndPr>
    <w:sdtContent>
      <w:p w:rsidR="00660F64" w:rsidRPr="00634511" w:rsidRDefault="0058152B">
        <w:pPr>
          <w:pStyle w:val="ae"/>
          <w:jc w:val="center"/>
          <w:rPr>
            <w:sz w:val="28"/>
          </w:rPr>
        </w:pPr>
        <w:r w:rsidRPr="00634511">
          <w:rPr>
            <w:sz w:val="28"/>
          </w:rPr>
          <w:fldChar w:fldCharType="begin"/>
        </w:r>
        <w:r w:rsidR="00660F64" w:rsidRPr="00634511">
          <w:rPr>
            <w:sz w:val="28"/>
          </w:rPr>
          <w:instrText>PAGE   \* MERGEFORMAT</w:instrText>
        </w:r>
        <w:r w:rsidRPr="00634511">
          <w:rPr>
            <w:sz w:val="28"/>
          </w:rPr>
          <w:fldChar w:fldCharType="separate"/>
        </w:r>
        <w:r w:rsidR="003115BB">
          <w:rPr>
            <w:noProof/>
            <w:sz w:val="28"/>
          </w:rPr>
          <w:t>6</w:t>
        </w:r>
        <w:r w:rsidRPr="00634511">
          <w:rPr>
            <w:sz w:val="28"/>
          </w:rPr>
          <w:fldChar w:fldCharType="end"/>
        </w:r>
      </w:p>
    </w:sdtContent>
  </w:sdt>
  <w:p w:rsidR="00660F64" w:rsidRDefault="00660F6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64" w:rsidRDefault="00660F6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45A"/>
    <w:multiLevelType w:val="hybridMultilevel"/>
    <w:tmpl w:val="24FC2AF2"/>
    <w:lvl w:ilvl="0" w:tplc="2D463A7C">
      <w:start w:val="6"/>
      <w:numFmt w:val="decimal"/>
      <w:lvlText w:val="1.%1"/>
      <w:lvlJc w:val="left"/>
      <w:pPr>
        <w:ind w:left="1070" w:hanging="360"/>
      </w:pPr>
      <w:rPr>
        <w:rFonts w:ascii="Times New Roman" w:hAnsi="Times New Roman" w:hint="default"/>
        <w:b w:val="0"/>
        <w:i w:val="0"/>
        <w:caps w:val="0"/>
        <w:strike w:val="0"/>
        <w:dstrike w:val="0"/>
        <w:vanish w:val="0"/>
        <w:vertAlign w:val="baseline"/>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 w15:restartNumberingAfterBreak="0">
    <w:nsid w:val="201040A5"/>
    <w:multiLevelType w:val="hybridMultilevel"/>
    <w:tmpl w:val="772416FC"/>
    <w:lvl w:ilvl="0" w:tplc="A456F0EE">
      <w:start w:val="1"/>
      <w:numFmt w:val="decimal"/>
      <w:lvlText w:val="%1."/>
      <w:lvlJc w:val="left"/>
      <w:pPr>
        <w:ind w:left="720" w:hanging="360"/>
      </w:pPr>
      <w:rPr>
        <w:rFonts w:hint="default"/>
        <w:color w:val="1818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8011C1"/>
    <w:multiLevelType w:val="multilevel"/>
    <w:tmpl w:val="C03C4BDA"/>
    <w:lvl w:ilvl="0">
      <w:start w:val="1"/>
      <w:numFmt w:val="decimal"/>
      <w:lvlText w:val="%1."/>
      <w:lvlJc w:val="left"/>
      <w:pPr>
        <w:ind w:left="720" w:hanging="360"/>
      </w:pPr>
      <w:rPr>
        <w:rFonts w:hint="default"/>
        <w:color w:val="181818"/>
      </w:rPr>
    </w:lvl>
    <w:lvl w:ilvl="1">
      <w:start w:val="1"/>
      <w:numFmt w:val="decimal"/>
      <w:isLgl/>
      <w:lvlText w:val="%1.%2"/>
      <w:lvlJc w:val="left"/>
      <w:pPr>
        <w:ind w:left="720" w:hanging="360"/>
      </w:pPr>
      <w:rPr>
        <w:rFonts w:hint="default"/>
        <w:color w:val="181818"/>
      </w:rPr>
    </w:lvl>
    <w:lvl w:ilvl="2">
      <w:start w:val="1"/>
      <w:numFmt w:val="decimal"/>
      <w:isLgl/>
      <w:lvlText w:val="%1.%2.%3"/>
      <w:lvlJc w:val="left"/>
      <w:pPr>
        <w:ind w:left="1080" w:hanging="720"/>
      </w:pPr>
      <w:rPr>
        <w:rFonts w:hint="default"/>
        <w:color w:val="181818"/>
      </w:rPr>
    </w:lvl>
    <w:lvl w:ilvl="3">
      <w:start w:val="1"/>
      <w:numFmt w:val="decimal"/>
      <w:isLgl/>
      <w:lvlText w:val="%1.%2.%3.%4"/>
      <w:lvlJc w:val="left"/>
      <w:pPr>
        <w:ind w:left="1080" w:hanging="720"/>
      </w:pPr>
      <w:rPr>
        <w:rFonts w:hint="default"/>
        <w:color w:val="181818"/>
      </w:rPr>
    </w:lvl>
    <w:lvl w:ilvl="4">
      <w:start w:val="1"/>
      <w:numFmt w:val="decimal"/>
      <w:isLgl/>
      <w:lvlText w:val="%1.%2.%3.%4.%5"/>
      <w:lvlJc w:val="left"/>
      <w:pPr>
        <w:ind w:left="1440" w:hanging="1080"/>
      </w:pPr>
      <w:rPr>
        <w:rFonts w:hint="default"/>
        <w:color w:val="181818"/>
      </w:rPr>
    </w:lvl>
    <w:lvl w:ilvl="5">
      <w:start w:val="1"/>
      <w:numFmt w:val="decimal"/>
      <w:isLgl/>
      <w:lvlText w:val="%1.%2.%3.%4.%5.%6"/>
      <w:lvlJc w:val="left"/>
      <w:pPr>
        <w:ind w:left="1440" w:hanging="1080"/>
      </w:pPr>
      <w:rPr>
        <w:rFonts w:hint="default"/>
        <w:color w:val="181818"/>
      </w:rPr>
    </w:lvl>
    <w:lvl w:ilvl="6">
      <w:start w:val="1"/>
      <w:numFmt w:val="decimal"/>
      <w:isLgl/>
      <w:lvlText w:val="%1.%2.%3.%4.%5.%6.%7"/>
      <w:lvlJc w:val="left"/>
      <w:pPr>
        <w:ind w:left="1800" w:hanging="1440"/>
      </w:pPr>
      <w:rPr>
        <w:rFonts w:hint="default"/>
        <w:color w:val="181818"/>
      </w:rPr>
    </w:lvl>
    <w:lvl w:ilvl="7">
      <w:start w:val="1"/>
      <w:numFmt w:val="decimal"/>
      <w:isLgl/>
      <w:lvlText w:val="%1.%2.%3.%4.%5.%6.%7.%8"/>
      <w:lvlJc w:val="left"/>
      <w:pPr>
        <w:ind w:left="1800" w:hanging="1440"/>
      </w:pPr>
      <w:rPr>
        <w:rFonts w:hint="default"/>
        <w:color w:val="181818"/>
      </w:rPr>
    </w:lvl>
    <w:lvl w:ilvl="8">
      <w:start w:val="1"/>
      <w:numFmt w:val="decimal"/>
      <w:isLgl/>
      <w:lvlText w:val="%1.%2.%3.%4.%5.%6.%7.%8.%9"/>
      <w:lvlJc w:val="left"/>
      <w:pPr>
        <w:ind w:left="2160" w:hanging="1800"/>
      </w:pPr>
      <w:rPr>
        <w:rFonts w:hint="default"/>
        <w:color w:val="181818"/>
      </w:rPr>
    </w:lvl>
  </w:abstractNum>
  <w:abstractNum w:abstractNumId="3" w15:restartNumberingAfterBreak="0">
    <w:nsid w:val="24267B63"/>
    <w:multiLevelType w:val="hybridMultilevel"/>
    <w:tmpl w:val="B7EEC4EC"/>
    <w:lvl w:ilvl="0" w:tplc="3C0C0C02">
      <w:start w:val="1"/>
      <w:numFmt w:val="decimal"/>
      <w:suff w:val="space"/>
      <w:lvlText w:val="1.5.%1."/>
      <w:lvlJc w:val="left"/>
      <w:pPr>
        <w:ind w:left="57" w:firstLine="794"/>
      </w:pPr>
      <w:rPr>
        <w:rFonts w:ascii="Times New Roman" w:hAnsi="Times New Roman" w:hint="default"/>
        <w:b w:val="0"/>
        <w:i w:val="0"/>
        <w:caps w:val="0"/>
        <w:strike w:val="0"/>
        <w:dstrike w:val="0"/>
        <w:vanish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382C7C"/>
    <w:multiLevelType w:val="hybridMultilevel"/>
    <w:tmpl w:val="9004648A"/>
    <w:lvl w:ilvl="0" w:tplc="7EF6054A">
      <w:start w:val="1"/>
      <w:numFmt w:val="decimal"/>
      <w:lvlText w:val="1.5.%1"/>
      <w:lvlJc w:val="left"/>
      <w:pPr>
        <w:ind w:left="284" w:firstLine="567"/>
      </w:pPr>
      <w:rPr>
        <w:rFonts w:ascii="Times New Roman" w:hAnsi="Times New Roman" w:hint="default"/>
        <w:b w:val="0"/>
        <w:i w:val="0"/>
        <w:caps w:val="0"/>
        <w:strike w:val="0"/>
        <w:dstrike w:val="0"/>
        <w:vanish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256E85"/>
    <w:multiLevelType w:val="hybridMultilevel"/>
    <w:tmpl w:val="6D000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242EF0"/>
    <w:multiLevelType w:val="hybridMultilevel"/>
    <w:tmpl w:val="3968CAFA"/>
    <w:lvl w:ilvl="0" w:tplc="1758EFE8">
      <w:start w:val="1"/>
      <w:numFmt w:val="decimal"/>
      <w:lvlText w:val="1.%1."/>
      <w:lvlJc w:val="left"/>
      <w:pPr>
        <w:ind w:left="284" w:firstLine="567"/>
      </w:pPr>
      <w:rPr>
        <w:rFonts w:ascii="Times New Roman" w:hAnsi="Times New Roman" w:hint="default"/>
        <w:b w:val="0"/>
        <w:i w:val="0"/>
        <w:caps w:val="0"/>
        <w:strike w:val="0"/>
        <w:dstrike w:val="0"/>
        <w:vanish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BB1E7F"/>
    <w:multiLevelType w:val="hybridMultilevel"/>
    <w:tmpl w:val="E850E9E4"/>
    <w:lvl w:ilvl="0" w:tplc="253CCAB4">
      <w:start w:val="1"/>
      <w:numFmt w:val="decimal"/>
      <w:lvlText w:val="1.%1"/>
      <w:lvlJc w:val="left"/>
      <w:pPr>
        <w:ind w:left="720" w:hanging="360"/>
      </w:pPr>
      <w:rPr>
        <w:rFonts w:ascii="Times New Roman" w:hAnsi="Times New Roman" w:hint="default"/>
        <w:b w:val="0"/>
        <w:i w:val="0"/>
        <w:caps w:val="0"/>
        <w:strike w:val="0"/>
        <w:dstrike w:val="0"/>
        <w:vanish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A23EBF"/>
    <w:multiLevelType w:val="multilevel"/>
    <w:tmpl w:val="C5CEE3D8"/>
    <w:lvl w:ilvl="0">
      <w:start w:val="1"/>
      <w:numFmt w:val="decimal"/>
      <w:lvlText w:val="%1."/>
      <w:lvlJc w:val="left"/>
      <w:pPr>
        <w:ind w:left="1069" w:hanging="360"/>
      </w:pPr>
      <w:rPr>
        <w:rFonts w:ascii="Times New Roman" w:hAnsi="Times New Roman"/>
        <w:b w:val="0"/>
        <w:sz w:val="28"/>
      </w:rPr>
    </w:lvl>
    <w:lvl w:ilvl="1">
      <w:start w:val="2"/>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9" w15:restartNumberingAfterBreak="0">
    <w:nsid w:val="55457ABD"/>
    <w:multiLevelType w:val="hybridMultilevel"/>
    <w:tmpl w:val="CAA010DA"/>
    <w:lvl w:ilvl="0" w:tplc="7EF6054A">
      <w:start w:val="1"/>
      <w:numFmt w:val="decimal"/>
      <w:lvlText w:val="1.5.%1"/>
      <w:lvlJc w:val="left"/>
      <w:pPr>
        <w:ind w:left="720" w:hanging="360"/>
      </w:pPr>
      <w:rPr>
        <w:rFonts w:ascii="Times New Roman" w:hAnsi="Times New Roman" w:hint="default"/>
        <w:b w:val="0"/>
        <w:i w:val="0"/>
        <w:caps w:val="0"/>
        <w:strike w:val="0"/>
        <w:dstrike w:val="0"/>
        <w:vanish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EF7211"/>
    <w:multiLevelType w:val="hybridMultilevel"/>
    <w:tmpl w:val="A8A8D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D23A8D"/>
    <w:multiLevelType w:val="hybridMultilevel"/>
    <w:tmpl w:val="E9200994"/>
    <w:lvl w:ilvl="0" w:tplc="DD42D94C">
      <w:start w:val="2"/>
      <w:numFmt w:val="decimal"/>
      <w:lvlText w:val="%1."/>
      <w:lvlJc w:val="left"/>
      <w:pPr>
        <w:ind w:left="115" w:hanging="434"/>
      </w:pPr>
      <w:rPr>
        <w:rFonts w:hint="default"/>
        <w:spacing w:val="0"/>
        <w:w w:val="48"/>
        <w:lang w:val="ru-RU" w:eastAsia="en-US" w:bidi="ar-SA"/>
      </w:rPr>
    </w:lvl>
    <w:lvl w:ilvl="1" w:tplc="DC52B97C">
      <w:start w:val="1"/>
      <w:numFmt w:val="decimal"/>
      <w:lvlText w:val="%2."/>
      <w:lvlJc w:val="left"/>
      <w:pPr>
        <w:ind w:left="4560" w:hanging="372"/>
        <w:jc w:val="right"/>
      </w:pPr>
      <w:rPr>
        <w:rFonts w:hint="default"/>
        <w:w w:val="94"/>
        <w:lang w:val="ru-RU" w:eastAsia="en-US" w:bidi="ar-SA"/>
      </w:rPr>
    </w:lvl>
    <w:lvl w:ilvl="2" w:tplc="7EFACD06">
      <w:numFmt w:val="bullet"/>
      <w:lvlText w:val="•"/>
      <w:lvlJc w:val="left"/>
      <w:pPr>
        <w:ind w:left="5204" w:hanging="372"/>
      </w:pPr>
      <w:rPr>
        <w:rFonts w:hint="default"/>
        <w:lang w:val="ru-RU" w:eastAsia="en-US" w:bidi="ar-SA"/>
      </w:rPr>
    </w:lvl>
    <w:lvl w:ilvl="3" w:tplc="F7506B18">
      <w:numFmt w:val="bullet"/>
      <w:lvlText w:val="•"/>
      <w:lvlJc w:val="left"/>
      <w:pPr>
        <w:ind w:left="5848" w:hanging="372"/>
      </w:pPr>
      <w:rPr>
        <w:rFonts w:hint="default"/>
        <w:lang w:val="ru-RU" w:eastAsia="en-US" w:bidi="ar-SA"/>
      </w:rPr>
    </w:lvl>
    <w:lvl w:ilvl="4" w:tplc="0EBA7200">
      <w:numFmt w:val="bullet"/>
      <w:lvlText w:val="•"/>
      <w:lvlJc w:val="left"/>
      <w:pPr>
        <w:ind w:left="6493" w:hanging="372"/>
      </w:pPr>
      <w:rPr>
        <w:rFonts w:hint="default"/>
        <w:lang w:val="ru-RU" w:eastAsia="en-US" w:bidi="ar-SA"/>
      </w:rPr>
    </w:lvl>
    <w:lvl w:ilvl="5" w:tplc="DC4E437E">
      <w:numFmt w:val="bullet"/>
      <w:lvlText w:val="•"/>
      <w:lvlJc w:val="left"/>
      <w:pPr>
        <w:ind w:left="7137" w:hanging="372"/>
      </w:pPr>
      <w:rPr>
        <w:rFonts w:hint="default"/>
        <w:lang w:val="ru-RU" w:eastAsia="en-US" w:bidi="ar-SA"/>
      </w:rPr>
    </w:lvl>
    <w:lvl w:ilvl="6" w:tplc="85DEF930">
      <w:numFmt w:val="bullet"/>
      <w:lvlText w:val="•"/>
      <w:lvlJc w:val="left"/>
      <w:pPr>
        <w:ind w:left="7782" w:hanging="372"/>
      </w:pPr>
      <w:rPr>
        <w:rFonts w:hint="default"/>
        <w:lang w:val="ru-RU" w:eastAsia="en-US" w:bidi="ar-SA"/>
      </w:rPr>
    </w:lvl>
    <w:lvl w:ilvl="7" w:tplc="4E92A946">
      <w:numFmt w:val="bullet"/>
      <w:lvlText w:val="•"/>
      <w:lvlJc w:val="left"/>
      <w:pPr>
        <w:ind w:left="8426" w:hanging="372"/>
      </w:pPr>
      <w:rPr>
        <w:rFonts w:hint="default"/>
        <w:lang w:val="ru-RU" w:eastAsia="en-US" w:bidi="ar-SA"/>
      </w:rPr>
    </w:lvl>
    <w:lvl w:ilvl="8" w:tplc="5C407AD4">
      <w:numFmt w:val="bullet"/>
      <w:lvlText w:val="•"/>
      <w:lvlJc w:val="left"/>
      <w:pPr>
        <w:ind w:left="9071" w:hanging="372"/>
      </w:pPr>
      <w:rPr>
        <w:rFonts w:hint="default"/>
        <w:lang w:val="ru-RU" w:eastAsia="en-US" w:bidi="ar-SA"/>
      </w:rPr>
    </w:lvl>
  </w:abstractNum>
  <w:abstractNum w:abstractNumId="12" w15:restartNumberingAfterBreak="0">
    <w:nsid w:val="68FD048C"/>
    <w:multiLevelType w:val="multilevel"/>
    <w:tmpl w:val="29421956"/>
    <w:lvl w:ilvl="0">
      <w:start w:val="3"/>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695E036B"/>
    <w:multiLevelType w:val="multilevel"/>
    <w:tmpl w:val="4E0A5456"/>
    <w:lvl w:ilvl="0">
      <w:start w:val="1"/>
      <w:numFmt w:val="decimal"/>
      <w:lvlText w:val="%1"/>
      <w:lvlJc w:val="left"/>
      <w:pPr>
        <w:ind w:left="583" w:hanging="559"/>
      </w:pPr>
      <w:rPr>
        <w:rFonts w:hint="default"/>
        <w:lang w:val="ru-RU" w:eastAsia="en-US" w:bidi="ar-SA"/>
      </w:rPr>
    </w:lvl>
    <w:lvl w:ilvl="1">
      <w:start w:val="1"/>
      <w:numFmt w:val="decimal"/>
      <w:lvlText w:val="%1.%2."/>
      <w:lvlJc w:val="left"/>
      <w:pPr>
        <w:ind w:left="583" w:hanging="559"/>
      </w:pPr>
      <w:rPr>
        <w:rFonts w:hint="default"/>
        <w:spacing w:val="-39"/>
        <w:w w:val="92"/>
        <w:lang w:val="ru-RU" w:eastAsia="en-US" w:bidi="ar-SA"/>
      </w:rPr>
    </w:lvl>
    <w:lvl w:ilvl="2">
      <w:start w:val="1"/>
      <w:numFmt w:val="decimal"/>
      <w:lvlText w:val="%1.%2.%3."/>
      <w:lvlJc w:val="left"/>
      <w:pPr>
        <w:ind w:left="556" w:hanging="701"/>
        <w:jc w:val="right"/>
      </w:pPr>
      <w:rPr>
        <w:rFonts w:hint="default"/>
        <w:w w:val="100"/>
        <w:lang w:val="ru-RU" w:eastAsia="en-US" w:bidi="ar-SA"/>
      </w:rPr>
    </w:lvl>
    <w:lvl w:ilvl="3">
      <w:numFmt w:val="bullet"/>
      <w:lvlText w:val="•"/>
      <w:lvlJc w:val="left"/>
      <w:pPr>
        <w:ind w:left="2753" w:hanging="701"/>
      </w:pPr>
      <w:rPr>
        <w:rFonts w:hint="default"/>
        <w:lang w:val="ru-RU" w:eastAsia="en-US" w:bidi="ar-SA"/>
      </w:rPr>
    </w:lvl>
    <w:lvl w:ilvl="4">
      <w:numFmt w:val="bullet"/>
      <w:lvlText w:val="•"/>
      <w:lvlJc w:val="left"/>
      <w:pPr>
        <w:ind w:left="3840" w:hanging="701"/>
      </w:pPr>
      <w:rPr>
        <w:rFonts w:hint="default"/>
        <w:lang w:val="ru-RU" w:eastAsia="en-US" w:bidi="ar-SA"/>
      </w:rPr>
    </w:lvl>
    <w:lvl w:ilvl="5">
      <w:numFmt w:val="bullet"/>
      <w:lvlText w:val="•"/>
      <w:lvlJc w:val="left"/>
      <w:pPr>
        <w:ind w:left="4926" w:hanging="701"/>
      </w:pPr>
      <w:rPr>
        <w:rFonts w:hint="default"/>
        <w:lang w:val="ru-RU" w:eastAsia="en-US" w:bidi="ar-SA"/>
      </w:rPr>
    </w:lvl>
    <w:lvl w:ilvl="6">
      <w:numFmt w:val="bullet"/>
      <w:lvlText w:val="•"/>
      <w:lvlJc w:val="left"/>
      <w:pPr>
        <w:ind w:left="6013" w:hanging="701"/>
      </w:pPr>
      <w:rPr>
        <w:rFonts w:hint="default"/>
        <w:lang w:val="ru-RU" w:eastAsia="en-US" w:bidi="ar-SA"/>
      </w:rPr>
    </w:lvl>
    <w:lvl w:ilvl="7">
      <w:numFmt w:val="bullet"/>
      <w:lvlText w:val="•"/>
      <w:lvlJc w:val="left"/>
      <w:pPr>
        <w:ind w:left="7100" w:hanging="701"/>
      </w:pPr>
      <w:rPr>
        <w:rFonts w:hint="default"/>
        <w:lang w:val="ru-RU" w:eastAsia="en-US" w:bidi="ar-SA"/>
      </w:rPr>
    </w:lvl>
    <w:lvl w:ilvl="8">
      <w:numFmt w:val="bullet"/>
      <w:lvlText w:val="•"/>
      <w:lvlJc w:val="left"/>
      <w:pPr>
        <w:ind w:left="8186" w:hanging="701"/>
      </w:pPr>
      <w:rPr>
        <w:rFonts w:hint="default"/>
        <w:lang w:val="ru-RU" w:eastAsia="en-US" w:bidi="ar-SA"/>
      </w:rPr>
    </w:lvl>
  </w:abstractNum>
  <w:abstractNum w:abstractNumId="14" w15:restartNumberingAfterBreak="0">
    <w:nsid w:val="73141DFF"/>
    <w:multiLevelType w:val="hybridMultilevel"/>
    <w:tmpl w:val="68062494"/>
    <w:lvl w:ilvl="0" w:tplc="ED080718">
      <w:start w:val="1"/>
      <w:numFmt w:val="decimal"/>
      <w:lvlText w:val="%1."/>
      <w:lvlJc w:val="left"/>
      <w:pPr>
        <w:ind w:left="1211" w:hanging="360"/>
      </w:pPr>
      <w:rPr>
        <w:rFonts w:hint="default"/>
        <w:color w:val="18181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11"/>
  </w:num>
  <w:num w:numId="3">
    <w:abstractNumId w:val="6"/>
  </w:num>
  <w:num w:numId="4">
    <w:abstractNumId w:val="2"/>
  </w:num>
  <w:num w:numId="5">
    <w:abstractNumId w:val="4"/>
  </w:num>
  <w:num w:numId="6">
    <w:abstractNumId w:val="3"/>
  </w:num>
  <w:num w:numId="7">
    <w:abstractNumId w:val="9"/>
  </w:num>
  <w:num w:numId="8">
    <w:abstractNumId w:val="7"/>
  </w:num>
  <w:num w:numId="9">
    <w:abstractNumId w:val="0"/>
  </w:num>
  <w:num w:numId="10">
    <w:abstractNumId w:val="14"/>
  </w:num>
  <w:num w:numId="11">
    <w:abstractNumId w:val="1"/>
  </w:num>
  <w:num w:numId="12">
    <w:abstractNumId w:val="10"/>
  </w:num>
  <w:num w:numId="13">
    <w:abstractNumId w:val="8"/>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66"/>
    <w:rsid w:val="000010A4"/>
    <w:rsid w:val="000024C4"/>
    <w:rsid w:val="000112F2"/>
    <w:rsid w:val="00012B94"/>
    <w:rsid w:val="0002025F"/>
    <w:rsid w:val="00022AE8"/>
    <w:rsid w:val="0003224D"/>
    <w:rsid w:val="000439CF"/>
    <w:rsid w:val="00046301"/>
    <w:rsid w:val="0005276E"/>
    <w:rsid w:val="000569F4"/>
    <w:rsid w:val="00063638"/>
    <w:rsid w:val="0006462A"/>
    <w:rsid w:val="00070F10"/>
    <w:rsid w:val="00074433"/>
    <w:rsid w:val="00074D61"/>
    <w:rsid w:val="0007617B"/>
    <w:rsid w:val="0007655C"/>
    <w:rsid w:val="00082463"/>
    <w:rsid w:val="00083338"/>
    <w:rsid w:val="0008427E"/>
    <w:rsid w:val="000A220F"/>
    <w:rsid w:val="000A29F1"/>
    <w:rsid w:val="000A760D"/>
    <w:rsid w:val="000B366B"/>
    <w:rsid w:val="000C13B2"/>
    <w:rsid w:val="000C2220"/>
    <w:rsid w:val="000C5645"/>
    <w:rsid w:val="000C609A"/>
    <w:rsid w:val="000D0837"/>
    <w:rsid w:val="000D5C1C"/>
    <w:rsid w:val="000E5883"/>
    <w:rsid w:val="000F7A83"/>
    <w:rsid w:val="001019EB"/>
    <w:rsid w:val="0010387B"/>
    <w:rsid w:val="001047DA"/>
    <w:rsid w:val="001107D8"/>
    <w:rsid w:val="00113690"/>
    <w:rsid w:val="001158BA"/>
    <w:rsid w:val="00116D5E"/>
    <w:rsid w:val="00131943"/>
    <w:rsid w:val="0014085E"/>
    <w:rsid w:val="001444EE"/>
    <w:rsid w:val="00152BE1"/>
    <w:rsid w:val="00153E47"/>
    <w:rsid w:val="00162FF6"/>
    <w:rsid w:val="00164F31"/>
    <w:rsid w:val="00165CFD"/>
    <w:rsid w:val="00166607"/>
    <w:rsid w:val="00171417"/>
    <w:rsid w:val="0017427A"/>
    <w:rsid w:val="001771EB"/>
    <w:rsid w:val="00191F60"/>
    <w:rsid w:val="0019464F"/>
    <w:rsid w:val="00195447"/>
    <w:rsid w:val="001A4750"/>
    <w:rsid w:val="001A4A5B"/>
    <w:rsid w:val="001A6C11"/>
    <w:rsid w:val="001C43A2"/>
    <w:rsid w:val="001D0BAD"/>
    <w:rsid w:val="001D5933"/>
    <w:rsid w:val="001D73A6"/>
    <w:rsid w:val="001D7710"/>
    <w:rsid w:val="001D7D4E"/>
    <w:rsid w:val="001E4CBE"/>
    <w:rsid w:val="001F0570"/>
    <w:rsid w:val="001F0901"/>
    <w:rsid w:val="001F341F"/>
    <w:rsid w:val="00200113"/>
    <w:rsid w:val="0020227B"/>
    <w:rsid w:val="00207C3D"/>
    <w:rsid w:val="00214443"/>
    <w:rsid w:val="0022136E"/>
    <w:rsid w:val="00223B5D"/>
    <w:rsid w:val="0022488D"/>
    <w:rsid w:val="00225A56"/>
    <w:rsid w:val="002261FD"/>
    <w:rsid w:val="00227278"/>
    <w:rsid w:val="00232944"/>
    <w:rsid w:val="00233BEE"/>
    <w:rsid w:val="002430FA"/>
    <w:rsid w:val="00244EC2"/>
    <w:rsid w:val="00245A8F"/>
    <w:rsid w:val="00246481"/>
    <w:rsid w:val="00251E8D"/>
    <w:rsid w:val="00262F31"/>
    <w:rsid w:val="00264154"/>
    <w:rsid w:val="00267D3B"/>
    <w:rsid w:val="002718E8"/>
    <w:rsid w:val="002727F5"/>
    <w:rsid w:val="00280EC8"/>
    <w:rsid w:val="00281F1A"/>
    <w:rsid w:val="00281F63"/>
    <w:rsid w:val="00284F45"/>
    <w:rsid w:val="0028553B"/>
    <w:rsid w:val="00292BFF"/>
    <w:rsid w:val="0029331D"/>
    <w:rsid w:val="002967E4"/>
    <w:rsid w:val="002A1DF7"/>
    <w:rsid w:val="002B04B2"/>
    <w:rsid w:val="002B3C1F"/>
    <w:rsid w:val="002C15A6"/>
    <w:rsid w:val="002C3FAD"/>
    <w:rsid w:val="002D5F72"/>
    <w:rsid w:val="002D6EFE"/>
    <w:rsid w:val="002E1617"/>
    <w:rsid w:val="002E4B2F"/>
    <w:rsid w:val="002E67E5"/>
    <w:rsid w:val="00303BA1"/>
    <w:rsid w:val="00305AD8"/>
    <w:rsid w:val="003115BB"/>
    <w:rsid w:val="00313C0E"/>
    <w:rsid w:val="00313D7F"/>
    <w:rsid w:val="00314C77"/>
    <w:rsid w:val="00316360"/>
    <w:rsid w:val="00320066"/>
    <w:rsid w:val="00320133"/>
    <w:rsid w:val="00322D04"/>
    <w:rsid w:val="00331EEC"/>
    <w:rsid w:val="00335ECF"/>
    <w:rsid w:val="00341823"/>
    <w:rsid w:val="00355CF1"/>
    <w:rsid w:val="00361DD1"/>
    <w:rsid w:val="00364764"/>
    <w:rsid w:val="003721E4"/>
    <w:rsid w:val="00372C2A"/>
    <w:rsid w:val="003753BB"/>
    <w:rsid w:val="00382187"/>
    <w:rsid w:val="00384DC3"/>
    <w:rsid w:val="0039409B"/>
    <w:rsid w:val="00395DB6"/>
    <w:rsid w:val="003A31D0"/>
    <w:rsid w:val="003A5A05"/>
    <w:rsid w:val="003A5C34"/>
    <w:rsid w:val="003A6E9E"/>
    <w:rsid w:val="003B431B"/>
    <w:rsid w:val="003B5A33"/>
    <w:rsid w:val="003C093A"/>
    <w:rsid w:val="003C160B"/>
    <w:rsid w:val="003C3FD7"/>
    <w:rsid w:val="003D13A7"/>
    <w:rsid w:val="003D1E3D"/>
    <w:rsid w:val="003D48AC"/>
    <w:rsid w:val="003D707C"/>
    <w:rsid w:val="003E5D3E"/>
    <w:rsid w:val="003F7C06"/>
    <w:rsid w:val="00407491"/>
    <w:rsid w:val="00420F51"/>
    <w:rsid w:val="00422C6E"/>
    <w:rsid w:val="004247E5"/>
    <w:rsid w:val="00434B56"/>
    <w:rsid w:val="00441A75"/>
    <w:rsid w:val="0044686C"/>
    <w:rsid w:val="004512B5"/>
    <w:rsid w:val="00457FBB"/>
    <w:rsid w:val="004638D9"/>
    <w:rsid w:val="00465744"/>
    <w:rsid w:val="00472085"/>
    <w:rsid w:val="0047316A"/>
    <w:rsid w:val="00485FDE"/>
    <w:rsid w:val="00492F8C"/>
    <w:rsid w:val="0049384F"/>
    <w:rsid w:val="004A01EB"/>
    <w:rsid w:val="004A2CAC"/>
    <w:rsid w:val="004A30B9"/>
    <w:rsid w:val="004A3485"/>
    <w:rsid w:val="004A3EE1"/>
    <w:rsid w:val="004A6E4B"/>
    <w:rsid w:val="004C06CA"/>
    <w:rsid w:val="004C7A59"/>
    <w:rsid w:val="004D2204"/>
    <w:rsid w:val="004D45D5"/>
    <w:rsid w:val="004E2F7E"/>
    <w:rsid w:val="004E6684"/>
    <w:rsid w:val="004F41E5"/>
    <w:rsid w:val="004F4861"/>
    <w:rsid w:val="004F6670"/>
    <w:rsid w:val="004F6A01"/>
    <w:rsid w:val="0050139D"/>
    <w:rsid w:val="00503723"/>
    <w:rsid w:val="00510BCC"/>
    <w:rsid w:val="005131CA"/>
    <w:rsid w:val="0051395A"/>
    <w:rsid w:val="00515F79"/>
    <w:rsid w:val="005309D7"/>
    <w:rsid w:val="00531FFE"/>
    <w:rsid w:val="005369CF"/>
    <w:rsid w:val="0053710D"/>
    <w:rsid w:val="005372BE"/>
    <w:rsid w:val="005446C0"/>
    <w:rsid w:val="00544EC9"/>
    <w:rsid w:val="0054650A"/>
    <w:rsid w:val="00546777"/>
    <w:rsid w:val="0054719D"/>
    <w:rsid w:val="00552FF8"/>
    <w:rsid w:val="00554721"/>
    <w:rsid w:val="00554B72"/>
    <w:rsid w:val="0055571C"/>
    <w:rsid w:val="00557C61"/>
    <w:rsid w:val="0056044D"/>
    <w:rsid w:val="00562946"/>
    <w:rsid w:val="005741BC"/>
    <w:rsid w:val="00580F7A"/>
    <w:rsid w:val="0058152B"/>
    <w:rsid w:val="0058380A"/>
    <w:rsid w:val="005971A5"/>
    <w:rsid w:val="005A5380"/>
    <w:rsid w:val="005B5DF9"/>
    <w:rsid w:val="005B7B06"/>
    <w:rsid w:val="005C0B29"/>
    <w:rsid w:val="005C3F63"/>
    <w:rsid w:val="005C713F"/>
    <w:rsid w:val="005C7504"/>
    <w:rsid w:val="005C78EC"/>
    <w:rsid w:val="005C7F41"/>
    <w:rsid w:val="005D21CE"/>
    <w:rsid w:val="005D417C"/>
    <w:rsid w:val="005E5662"/>
    <w:rsid w:val="00604737"/>
    <w:rsid w:val="00612F5B"/>
    <w:rsid w:val="00621879"/>
    <w:rsid w:val="00622DBD"/>
    <w:rsid w:val="0062536D"/>
    <w:rsid w:val="00626BE4"/>
    <w:rsid w:val="006312AE"/>
    <w:rsid w:val="00634511"/>
    <w:rsid w:val="006363DB"/>
    <w:rsid w:val="006373EA"/>
    <w:rsid w:val="00640056"/>
    <w:rsid w:val="00643774"/>
    <w:rsid w:val="006445D7"/>
    <w:rsid w:val="006538F2"/>
    <w:rsid w:val="00653D61"/>
    <w:rsid w:val="00655EF4"/>
    <w:rsid w:val="00660F64"/>
    <w:rsid w:val="00665192"/>
    <w:rsid w:val="00672158"/>
    <w:rsid w:val="006741D1"/>
    <w:rsid w:val="00674467"/>
    <w:rsid w:val="0068180B"/>
    <w:rsid w:val="00690CDF"/>
    <w:rsid w:val="00691886"/>
    <w:rsid w:val="00694195"/>
    <w:rsid w:val="006A18D6"/>
    <w:rsid w:val="006A4AA9"/>
    <w:rsid w:val="006A600A"/>
    <w:rsid w:val="006B24A6"/>
    <w:rsid w:val="006B5565"/>
    <w:rsid w:val="006B75CB"/>
    <w:rsid w:val="006C30B9"/>
    <w:rsid w:val="006C32BF"/>
    <w:rsid w:val="006D4231"/>
    <w:rsid w:val="006E13F7"/>
    <w:rsid w:val="006E56F1"/>
    <w:rsid w:val="006F705D"/>
    <w:rsid w:val="00704618"/>
    <w:rsid w:val="007115A3"/>
    <w:rsid w:val="00711996"/>
    <w:rsid w:val="00712116"/>
    <w:rsid w:val="00715C6A"/>
    <w:rsid w:val="00715E0A"/>
    <w:rsid w:val="00717C5B"/>
    <w:rsid w:val="0072530D"/>
    <w:rsid w:val="00737A2E"/>
    <w:rsid w:val="00737BD4"/>
    <w:rsid w:val="00740030"/>
    <w:rsid w:val="0074451D"/>
    <w:rsid w:val="00744694"/>
    <w:rsid w:val="00751019"/>
    <w:rsid w:val="0075125D"/>
    <w:rsid w:val="0075384B"/>
    <w:rsid w:val="00756FE6"/>
    <w:rsid w:val="00761E11"/>
    <w:rsid w:val="00762C09"/>
    <w:rsid w:val="007632F0"/>
    <w:rsid w:val="007649D8"/>
    <w:rsid w:val="00764E89"/>
    <w:rsid w:val="007760C7"/>
    <w:rsid w:val="00776A30"/>
    <w:rsid w:val="007770B7"/>
    <w:rsid w:val="007862AE"/>
    <w:rsid w:val="00787EEC"/>
    <w:rsid w:val="0079166F"/>
    <w:rsid w:val="00791806"/>
    <w:rsid w:val="007A3B02"/>
    <w:rsid w:val="007A4035"/>
    <w:rsid w:val="007A7515"/>
    <w:rsid w:val="007A7B81"/>
    <w:rsid w:val="007C19B2"/>
    <w:rsid w:val="007C6358"/>
    <w:rsid w:val="007C68B7"/>
    <w:rsid w:val="007D18D2"/>
    <w:rsid w:val="007D352C"/>
    <w:rsid w:val="007D7A42"/>
    <w:rsid w:val="007E140A"/>
    <w:rsid w:val="007E4B9E"/>
    <w:rsid w:val="007E4D7F"/>
    <w:rsid w:val="007E79CE"/>
    <w:rsid w:val="007E7F0A"/>
    <w:rsid w:val="007F6E23"/>
    <w:rsid w:val="0080218A"/>
    <w:rsid w:val="008045AC"/>
    <w:rsid w:val="0080722D"/>
    <w:rsid w:val="00814FE6"/>
    <w:rsid w:val="0082395E"/>
    <w:rsid w:val="00825B8F"/>
    <w:rsid w:val="008270AD"/>
    <w:rsid w:val="00832C15"/>
    <w:rsid w:val="008338C3"/>
    <w:rsid w:val="00850CA7"/>
    <w:rsid w:val="00851632"/>
    <w:rsid w:val="00861A26"/>
    <w:rsid w:val="00862001"/>
    <w:rsid w:val="0087159A"/>
    <w:rsid w:val="00872DC8"/>
    <w:rsid w:val="008755C7"/>
    <w:rsid w:val="00875B6E"/>
    <w:rsid w:val="008805B3"/>
    <w:rsid w:val="0088149D"/>
    <w:rsid w:val="008822D5"/>
    <w:rsid w:val="008935ED"/>
    <w:rsid w:val="00893929"/>
    <w:rsid w:val="008968AC"/>
    <w:rsid w:val="008A7478"/>
    <w:rsid w:val="008B0262"/>
    <w:rsid w:val="008B185E"/>
    <w:rsid w:val="008B2872"/>
    <w:rsid w:val="008C1FBD"/>
    <w:rsid w:val="008C2BEA"/>
    <w:rsid w:val="008D609B"/>
    <w:rsid w:val="008E0438"/>
    <w:rsid w:val="008E063E"/>
    <w:rsid w:val="008E17F3"/>
    <w:rsid w:val="008E335C"/>
    <w:rsid w:val="008F5EBD"/>
    <w:rsid w:val="00900654"/>
    <w:rsid w:val="00902AD5"/>
    <w:rsid w:val="009062BA"/>
    <w:rsid w:val="0091150A"/>
    <w:rsid w:val="009119CD"/>
    <w:rsid w:val="009174CF"/>
    <w:rsid w:val="00924069"/>
    <w:rsid w:val="00924220"/>
    <w:rsid w:val="0092640C"/>
    <w:rsid w:val="0093003D"/>
    <w:rsid w:val="00930EAB"/>
    <w:rsid w:val="00936310"/>
    <w:rsid w:val="00940562"/>
    <w:rsid w:val="00943864"/>
    <w:rsid w:val="0094404B"/>
    <w:rsid w:val="00947806"/>
    <w:rsid w:val="00952F36"/>
    <w:rsid w:val="0095364E"/>
    <w:rsid w:val="00955545"/>
    <w:rsid w:val="00974D0D"/>
    <w:rsid w:val="009813FF"/>
    <w:rsid w:val="00981423"/>
    <w:rsid w:val="00982C53"/>
    <w:rsid w:val="009A50A8"/>
    <w:rsid w:val="009B5189"/>
    <w:rsid w:val="009B6C2D"/>
    <w:rsid w:val="009C317D"/>
    <w:rsid w:val="009C66F2"/>
    <w:rsid w:val="009D1FDD"/>
    <w:rsid w:val="009D22D3"/>
    <w:rsid w:val="009E0204"/>
    <w:rsid w:val="009E07F3"/>
    <w:rsid w:val="009E686F"/>
    <w:rsid w:val="009F5A88"/>
    <w:rsid w:val="009F5AF1"/>
    <w:rsid w:val="009F6429"/>
    <w:rsid w:val="00A02EB8"/>
    <w:rsid w:val="00A053A4"/>
    <w:rsid w:val="00A20177"/>
    <w:rsid w:val="00A25BA3"/>
    <w:rsid w:val="00A30E9A"/>
    <w:rsid w:val="00A316DB"/>
    <w:rsid w:val="00A32D12"/>
    <w:rsid w:val="00A3433D"/>
    <w:rsid w:val="00A3656E"/>
    <w:rsid w:val="00A40573"/>
    <w:rsid w:val="00A40D7A"/>
    <w:rsid w:val="00A40E99"/>
    <w:rsid w:val="00A41ADA"/>
    <w:rsid w:val="00A4703D"/>
    <w:rsid w:val="00A52D07"/>
    <w:rsid w:val="00A55C7F"/>
    <w:rsid w:val="00A55EA4"/>
    <w:rsid w:val="00A644AD"/>
    <w:rsid w:val="00A6610E"/>
    <w:rsid w:val="00A70DBD"/>
    <w:rsid w:val="00A7508F"/>
    <w:rsid w:val="00A752AC"/>
    <w:rsid w:val="00A771BF"/>
    <w:rsid w:val="00A808BD"/>
    <w:rsid w:val="00A81262"/>
    <w:rsid w:val="00A832C1"/>
    <w:rsid w:val="00A83BAC"/>
    <w:rsid w:val="00A85041"/>
    <w:rsid w:val="00A85991"/>
    <w:rsid w:val="00A86955"/>
    <w:rsid w:val="00A900E8"/>
    <w:rsid w:val="00A9130D"/>
    <w:rsid w:val="00A916EC"/>
    <w:rsid w:val="00A95458"/>
    <w:rsid w:val="00AA0A5B"/>
    <w:rsid w:val="00AA0A5F"/>
    <w:rsid w:val="00AA3428"/>
    <w:rsid w:val="00AA4418"/>
    <w:rsid w:val="00AA7904"/>
    <w:rsid w:val="00AA7E18"/>
    <w:rsid w:val="00AB648A"/>
    <w:rsid w:val="00AB7086"/>
    <w:rsid w:val="00AB7279"/>
    <w:rsid w:val="00AC072E"/>
    <w:rsid w:val="00AC6E87"/>
    <w:rsid w:val="00AD41D4"/>
    <w:rsid w:val="00AD5895"/>
    <w:rsid w:val="00AE0616"/>
    <w:rsid w:val="00AE2E92"/>
    <w:rsid w:val="00AE5910"/>
    <w:rsid w:val="00AF1FFD"/>
    <w:rsid w:val="00AF5764"/>
    <w:rsid w:val="00B00333"/>
    <w:rsid w:val="00B02213"/>
    <w:rsid w:val="00B0594F"/>
    <w:rsid w:val="00B20EB9"/>
    <w:rsid w:val="00B23C5C"/>
    <w:rsid w:val="00B23D78"/>
    <w:rsid w:val="00B30D7D"/>
    <w:rsid w:val="00B312D8"/>
    <w:rsid w:val="00B3218D"/>
    <w:rsid w:val="00B3631A"/>
    <w:rsid w:val="00B42314"/>
    <w:rsid w:val="00B465AA"/>
    <w:rsid w:val="00B47B16"/>
    <w:rsid w:val="00B520B3"/>
    <w:rsid w:val="00B57CC4"/>
    <w:rsid w:val="00B631CD"/>
    <w:rsid w:val="00B63429"/>
    <w:rsid w:val="00B6516E"/>
    <w:rsid w:val="00B72490"/>
    <w:rsid w:val="00B7398A"/>
    <w:rsid w:val="00B8454D"/>
    <w:rsid w:val="00B95C57"/>
    <w:rsid w:val="00B9603C"/>
    <w:rsid w:val="00BA4CB8"/>
    <w:rsid w:val="00BA5EFB"/>
    <w:rsid w:val="00BA7B3C"/>
    <w:rsid w:val="00BB0566"/>
    <w:rsid w:val="00BD5FFD"/>
    <w:rsid w:val="00BD6B00"/>
    <w:rsid w:val="00BE2F77"/>
    <w:rsid w:val="00BE674F"/>
    <w:rsid w:val="00C00072"/>
    <w:rsid w:val="00C0227E"/>
    <w:rsid w:val="00C036D0"/>
    <w:rsid w:val="00C11423"/>
    <w:rsid w:val="00C15C23"/>
    <w:rsid w:val="00C31D4B"/>
    <w:rsid w:val="00C33E42"/>
    <w:rsid w:val="00C4149E"/>
    <w:rsid w:val="00C55E2C"/>
    <w:rsid w:val="00C56891"/>
    <w:rsid w:val="00C762B6"/>
    <w:rsid w:val="00C81CD9"/>
    <w:rsid w:val="00C94D5D"/>
    <w:rsid w:val="00C96A49"/>
    <w:rsid w:val="00CA5CE9"/>
    <w:rsid w:val="00CB060E"/>
    <w:rsid w:val="00CC0FB2"/>
    <w:rsid w:val="00CC4225"/>
    <w:rsid w:val="00CC42EA"/>
    <w:rsid w:val="00CD0301"/>
    <w:rsid w:val="00CD1B80"/>
    <w:rsid w:val="00CD68DB"/>
    <w:rsid w:val="00CE0473"/>
    <w:rsid w:val="00CE5CC8"/>
    <w:rsid w:val="00CE7AB9"/>
    <w:rsid w:val="00CF3608"/>
    <w:rsid w:val="00CF4611"/>
    <w:rsid w:val="00CF56C1"/>
    <w:rsid w:val="00D01316"/>
    <w:rsid w:val="00D03198"/>
    <w:rsid w:val="00D078CA"/>
    <w:rsid w:val="00D124D0"/>
    <w:rsid w:val="00D1290E"/>
    <w:rsid w:val="00D15DA6"/>
    <w:rsid w:val="00D179A2"/>
    <w:rsid w:val="00D20241"/>
    <w:rsid w:val="00D21005"/>
    <w:rsid w:val="00D23099"/>
    <w:rsid w:val="00D260C4"/>
    <w:rsid w:val="00D33A73"/>
    <w:rsid w:val="00D37BC5"/>
    <w:rsid w:val="00D41B27"/>
    <w:rsid w:val="00D41E02"/>
    <w:rsid w:val="00D4442F"/>
    <w:rsid w:val="00D46692"/>
    <w:rsid w:val="00D521E4"/>
    <w:rsid w:val="00D53C55"/>
    <w:rsid w:val="00D56C11"/>
    <w:rsid w:val="00D600F7"/>
    <w:rsid w:val="00D617CC"/>
    <w:rsid w:val="00D61C0B"/>
    <w:rsid w:val="00D6282C"/>
    <w:rsid w:val="00D64FAE"/>
    <w:rsid w:val="00D66A9C"/>
    <w:rsid w:val="00D66BAD"/>
    <w:rsid w:val="00D7126D"/>
    <w:rsid w:val="00D71ADD"/>
    <w:rsid w:val="00D8531C"/>
    <w:rsid w:val="00D85B48"/>
    <w:rsid w:val="00D94BE7"/>
    <w:rsid w:val="00D95B48"/>
    <w:rsid w:val="00DA0C2A"/>
    <w:rsid w:val="00DA2054"/>
    <w:rsid w:val="00DB1678"/>
    <w:rsid w:val="00DB3B26"/>
    <w:rsid w:val="00DB6D7F"/>
    <w:rsid w:val="00DC202E"/>
    <w:rsid w:val="00DC4817"/>
    <w:rsid w:val="00DD50AD"/>
    <w:rsid w:val="00DD513C"/>
    <w:rsid w:val="00DD5A84"/>
    <w:rsid w:val="00DD62A5"/>
    <w:rsid w:val="00DE77E4"/>
    <w:rsid w:val="00DF1F06"/>
    <w:rsid w:val="00DF4346"/>
    <w:rsid w:val="00E11EEF"/>
    <w:rsid w:val="00E154B9"/>
    <w:rsid w:val="00E21562"/>
    <w:rsid w:val="00E23E37"/>
    <w:rsid w:val="00E2576E"/>
    <w:rsid w:val="00E260AB"/>
    <w:rsid w:val="00E30C62"/>
    <w:rsid w:val="00E34C06"/>
    <w:rsid w:val="00E405C6"/>
    <w:rsid w:val="00E5350F"/>
    <w:rsid w:val="00E56249"/>
    <w:rsid w:val="00E65FE3"/>
    <w:rsid w:val="00E70868"/>
    <w:rsid w:val="00E71A9F"/>
    <w:rsid w:val="00E85661"/>
    <w:rsid w:val="00E8627A"/>
    <w:rsid w:val="00E93F22"/>
    <w:rsid w:val="00E96A3B"/>
    <w:rsid w:val="00EA0B5E"/>
    <w:rsid w:val="00EA41C7"/>
    <w:rsid w:val="00EB014F"/>
    <w:rsid w:val="00EB0E6F"/>
    <w:rsid w:val="00EB1193"/>
    <w:rsid w:val="00EB1995"/>
    <w:rsid w:val="00ED066F"/>
    <w:rsid w:val="00EE077D"/>
    <w:rsid w:val="00EE0CD8"/>
    <w:rsid w:val="00EE13D8"/>
    <w:rsid w:val="00EE28A7"/>
    <w:rsid w:val="00EF1892"/>
    <w:rsid w:val="00EF1A81"/>
    <w:rsid w:val="00EF1D2E"/>
    <w:rsid w:val="00F02009"/>
    <w:rsid w:val="00F022D0"/>
    <w:rsid w:val="00F0346A"/>
    <w:rsid w:val="00F11E70"/>
    <w:rsid w:val="00F14688"/>
    <w:rsid w:val="00F22D49"/>
    <w:rsid w:val="00F2458D"/>
    <w:rsid w:val="00F3155A"/>
    <w:rsid w:val="00F4332F"/>
    <w:rsid w:val="00F5723F"/>
    <w:rsid w:val="00F65CBE"/>
    <w:rsid w:val="00F70EE9"/>
    <w:rsid w:val="00F711B7"/>
    <w:rsid w:val="00F71606"/>
    <w:rsid w:val="00F73F0D"/>
    <w:rsid w:val="00F745F7"/>
    <w:rsid w:val="00F7481A"/>
    <w:rsid w:val="00F75A1B"/>
    <w:rsid w:val="00F768F2"/>
    <w:rsid w:val="00F76C83"/>
    <w:rsid w:val="00F81482"/>
    <w:rsid w:val="00F816BA"/>
    <w:rsid w:val="00F81B05"/>
    <w:rsid w:val="00F86564"/>
    <w:rsid w:val="00F90F3D"/>
    <w:rsid w:val="00F924A5"/>
    <w:rsid w:val="00F952E9"/>
    <w:rsid w:val="00FB1CBA"/>
    <w:rsid w:val="00FB29FF"/>
    <w:rsid w:val="00FB74E9"/>
    <w:rsid w:val="00FC3B6F"/>
    <w:rsid w:val="00FC5CA0"/>
    <w:rsid w:val="00FE1CB1"/>
    <w:rsid w:val="00FE2591"/>
    <w:rsid w:val="00FE4006"/>
    <w:rsid w:val="00FF6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B93BAFB-6F20-4219-BBFE-6323D16D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F7C06"/>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link w:val="20"/>
    <w:uiPriority w:val="1"/>
    <w:qFormat/>
    <w:rsid w:val="00BB0566"/>
    <w:pP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BB0566"/>
    <w:rPr>
      <w:rFonts w:ascii="Times New Roman" w:eastAsia="Times New Roman" w:hAnsi="Times New Roman" w:cs="Times New Roman"/>
      <w:sz w:val="28"/>
      <w:szCs w:val="28"/>
    </w:rPr>
  </w:style>
  <w:style w:type="paragraph" w:styleId="a3">
    <w:name w:val="Body Text"/>
    <w:basedOn w:val="a"/>
    <w:link w:val="a4"/>
    <w:uiPriority w:val="1"/>
    <w:qFormat/>
    <w:rsid w:val="00BB0566"/>
    <w:rPr>
      <w:sz w:val="27"/>
      <w:szCs w:val="27"/>
    </w:rPr>
  </w:style>
  <w:style w:type="character" w:customStyle="1" w:styleId="a4">
    <w:name w:val="Основной текст Знак"/>
    <w:basedOn w:val="a0"/>
    <w:link w:val="a3"/>
    <w:uiPriority w:val="1"/>
    <w:rsid w:val="00BB0566"/>
    <w:rPr>
      <w:rFonts w:ascii="Times New Roman" w:eastAsia="Times New Roman" w:hAnsi="Times New Roman" w:cs="Times New Roman"/>
      <w:sz w:val="27"/>
      <w:szCs w:val="27"/>
    </w:rPr>
  </w:style>
  <w:style w:type="paragraph" w:styleId="a5">
    <w:name w:val="List Paragraph"/>
    <w:basedOn w:val="a"/>
    <w:uiPriority w:val="1"/>
    <w:qFormat/>
    <w:rsid w:val="00BB0566"/>
    <w:pPr>
      <w:ind w:left="254" w:firstLine="711"/>
      <w:jc w:val="both"/>
    </w:pPr>
  </w:style>
  <w:style w:type="character" w:styleId="a6">
    <w:name w:val="Hyperlink"/>
    <w:basedOn w:val="a0"/>
    <w:uiPriority w:val="99"/>
    <w:unhideWhenUsed/>
    <w:rsid w:val="00761E11"/>
    <w:rPr>
      <w:color w:val="0563C1" w:themeColor="hyperlink"/>
      <w:u w:val="single"/>
    </w:rPr>
  </w:style>
  <w:style w:type="paragraph" w:styleId="a7">
    <w:name w:val="No Spacing"/>
    <w:uiPriority w:val="1"/>
    <w:qFormat/>
    <w:rsid w:val="00B7398A"/>
    <w:pPr>
      <w:widowControl w:val="0"/>
      <w:autoSpaceDE w:val="0"/>
      <w:autoSpaceDN w:val="0"/>
      <w:spacing w:after="0" w:line="240" w:lineRule="auto"/>
    </w:pPr>
    <w:rPr>
      <w:rFonts w:ascii="Times New Roman" w:eastAsia="Times New Roman" w:hAnsi="Times New Roman" w:cs="Times New Roman"/>
    </w:rPr>
  </w:style>
  <w:style w:type="paragraph" w:styleId="a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9"/>
    <w:uiPriority w:val="99"/>
    <w:unhideWhenUsed/>
    <w:rsid w:val="00E34C06"/>
    <w:rPr>
      <w:sz w:val="20"/>
      <w:szCs w:val="20"/>
    </w:rPr>
  </w:style>
  <w:style w:type="character" w:customStyle="1" w:styleId="a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8"/>
    <w:uiPriority w:val="99"/>
    <w:qFormat/>
    <w:rsid w:val="00E34C06"/>
    <w:rPr>
      <w:rFonts w:ascii="Times New Roman" w:eastAsia="Times New Roman" w:hAnsi="Times New Roman" w:cs="Times New Roman"/>
      <w:sz w:val="20"/>
      <w:szCs w:val="20"/>
    </w:rPr>
  </w:style>
  <w:style w:type="character" w:styleId="aa">
    <w:name w:val="footnote reference"/>
    <w:basedOn w:val="a0"/>
    <w:uiPriority w:val="99"/>
    <w:unhideWhenUsed/>
    <w:rsid w:val="00E34C06"/>
    <w:rPr>
      <w:vertAlign w:val="superscript"/>
    </w:rPr>
  </w:style>
  <w:style w:type="table" w:styleId="ab">
    <w:name w:val="Table Grid"/>
    <w:basedOn w:val="a1"/>
    <w:uiPriority w:val="39"/>
    <w:rsid w:val="00715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E335C"/>
    <w:rPr>
      <w:rFonts w:ascii="Segoe UI" w:hAnsi="Segoe UI" w:cs="Segoe UI"/>
      <w:sz w:val="18"/>
      <w:szCs w:val="18"/>
    </w:rPr>
  </w:style>
  <w:style w:type="character" w:customStyle="1" w:styleId="ad">
    <w:name w:val="Текст выноски Знак"/>
    <w:basedOn w:val="a0"/>
    <w:link w:val="ac"/>
    <w:uiPriority w:val="99"/>
    <w:semiHidden/>
    <w:rsid w:val="008E335C"/>
    <w:rPr>
      <w:rFonts w:ascii="Segoe UI" w:eastAsia="Times New Roman" w:hAnsi="Segoe UI" w:cs="Segoe UI"/>
      <w:sz w:val="18"/>
      <w:szCs w:val="18"/>
    </w:rPr>
  </w:style>
  <w:style w:type="paragraph" w:styleId="ae">
    <w:name w:val="header"/>
    <w:basedOn w:val="a"/>
    <w:link w:val="af"/>
    <w:uiPriority w:val="99"/>
    <w:unhideWhenUsed/>
    <w:rsid w:val="00634511"/>
    <w:pPr>
      <w:tabs>
        <w:tab w:val="center" w:pos="4677"/>
        <w:tab w:val="right" w:pos="9355"/>
      </w:tabs>
    </w:pPr>
  </w:style>
  <w:style w:type="character" w:customStyle="1" w:styleId="af">
    <w:name w:val="Верхний колонтитул Знак"/>
    <w:basedOn w:val="a0"/>
    <w:link w:val="ae"/>
    <w:uiPriority w:val="99"/>
    <w:rsid w:val="00634511"/>
    <w:rPr>
      <w:rFonts w:ascii="Times New Roman" w:eastAsia="Times New Roman" w:hAnsi="Times New Roman" w:cs="Times New Roman"/>
    </w:rPr>
  </w:style>
  <w:style w:type="paragraph" w:styleId="af0">
    <w:name w:val="footer"/>
    <w:basedOn w:val="a"/>
    <w:link w:val="af1"/>
    <w:uiPriority w:val="99"/>
    <w:unhideWhenUsed/>
    <w:rsid w:val="00634511"/>
    <w:pPr>
      <w:tabs>
        <w:tab w:val="center" w:pos="4677"/>
        <w:tab w:val="right" w:pos="9355"/>
      </w:tabs>
    </w:pPr>
  </w:style>
  <w:style w:type="character" w:customStyle="1" w:styleId="af1">
    <w:name w:val="Нижний колонтитул Знак"/>
    <w:basedOn w:val="a0"/>
    <w:link w:val="af0"/>
    <w:uiPriority w:val="99"/>
    <w:rsid w:val="00634511"/>
    <w:rPr>
      <w:rFonts w:ascii="Times New Roman" w:eastAsia="Times New Roman" w:hAnsi="Times New Roman" w:cs="Times New Roman"/>
    </w:rPr>
  </w:style>
  <w:style w:type="paragraph" w:customStyle="1" w:styleId="af2">
    <w:name w:val="сноска"/>
    <w:basedOn w:val="a5"/>
    <w:link w:val="af3"/>
    <w:qFormat/>
    <w:rsid w:val="006741D1"/>
    <w:pPr>
      <w:widowControl/>
      <w:shd w:val="clear" w:color="auto" w:fill="FFFFFF"/>
      <w:autoSpaceDE/>
      <w:autoSpaceDN/>
      <w:spacing w:line="192" w:lineRule="auto"/>
      <w:ind w:left="0" w:firstLine="709"/>
      <w:contextualSpacing/>
      <w:textAlignment w:val="baseline"/>
    </w:pPr>
    <w:rPr>
      <w:color w:val="000000"/>
      <w:sz w:val="24"/>
      <w:szCs w:val="24"/>
      <w:lang w:eastAsia="ru-RU"/>
    </w:rPr>
  </w:style>
  <w:style w:type="character" w:customStyle="1" w:styleId="af3">
    <w:name w:val="сноска Знак"/>
    <w:basedOn w:val="a0"/>
    <w:link w:val="af2"/>
    <w:qFormat/>
    <w:rsid w:val="006741D1"/>
    <w:rPr>
      <w:rFonts w:ascii="Times New Roman" w:eastAsia="Times New Roman" w:hAnsi="Times New Roman" w:cs="Times New Roman"/>
      <w:color w:val="000000"/>
      <w:sz w:val="24"/>
      <w:szCs w:val="24"/>
      <w:shd w:val="clear" w:color="auto" w:fill="FFFFFF"/>
      <w:lang w:eastAsia="ru-RU"/>
    </w:rPr>
  </w:style>
  <w:style w:type="character" w:customStyle="1" w:styleId="-">
    <w:name w:val="Интернет-ссылка"/>
    <w:basedOn w:val="a0"/>
    <w:uiPriority w:val="99"/>
    <w:unhideWhenUsed/>
    <w:rsid w:val="006741D1"/>
    <w:rPr>
      <w:color w:val="0563C1" w:themeColor="hyperlink"/>
      <w:u w:val="single"/>
    </w:rPr>
  </w:style>
  <w:style w:type="character" w:customStyle="1" w:styleId="af4">
    <w:name w:val="Символ сноски"/>
    <w:qFormat/>
    <w:rsid w:val="006741D1"/>
  </w:style>
  <w:style w:type="paragraph" w:customStyle="1" w:styleId="1">
    <w:name w:val="Обычный1"/>
    <w:qFormat/>
    <w:rsid w:val="00655EF4"/>
    <w:pPr>
      <w:spacing w:after="0" w:line="240" w:lineRule="auto"/>
    </w:pPr>
    <w:rPr>
      <w:rFonts w:ascii="Times New Roman" w:eastAsia="Times New Roman" w:hAnsi="Times New Roman" w:cs="Times New Roman"/>
      <w:sz w:val="24"/>
      <w:szCs w:val="24"/>
      <w:lang w:val="en-US"/>
    </w:rPr>
  </w:style>
  <w:style w:type="character" w:styleId="af5">
    <w:name w:val="FollowedHyperlink"/>
    <w:basedOn w:val="a0"/>
    <w:uiPriority w:val="99"/>
    <w:semiHidden/>
    <w:unhideWhenUsed/>
    <w:rsid w:val="00B47B16"/>
    <w:rPr>
      <w:color w:val="954F72" w:themeColor="followedHyperlink"/>
      <w:u w:val="single"/>
    </w:rPr>
  </w:style>
  <w:style w:type="paragraph" w:customStyle="1" w:styleId="ConsPlusNormal">
    <w:name w:val="ConsPlusNormal"/>
    <w:rsid w:val="004F6670"/>
    <w:pPr>
      <w:widowControl w:val="0"/>
      <w:autoSpaceDE w:val="0"/>
      <w:autoSpaceDN w:val="0"/>
      <w:spacing w:after="0" w:line="240" w:lineRule="auto"/>
    </w:pPr>
    <w:rPr>
      <w:rFonts w:ascii="Calibri" w:eastAsia="Times New Roman" w:hAnsi="Calibri" w:cs="Calibri"/>
      <w:szCs w:val="20"/>
      <w:lang w:eastAsia="ru-RU"/>
    </w:rPr>
  </w:style>
  <w:style w:type="table" w:customStyle="1" w:styleId="10">
    <w:name w:val="Сетка таблицы1"/>
    <w:basedOn w:val="a1"/>
    <w:next w:val="ab"/>
    <w:uiPriority w:val="39"/>
    <w:rsid w:val="004F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uiPriority w:val="39"/>
    <w:rsid w:val="004F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39"/>
    <w:rsid w:val="00F3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DB7E7-78EC-4430-A1A4-74ACD1F5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4676</Words>
  <Characters>26656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Уафа Самир Баширович</dc:creator>
  <cp:lastModifiedBy>Гайдуков Вадим Григорьевич</cp:lastModifiedBy>
  <cp:revision>5</cp:revision>
  <cp:lastPrinted>2022-05-18T13:54:00Z</cp:lastPrinted>
  <dcterms:created xsi:type="dcterms:W3CDTF">2022-05-18T14:45:00Z</dcterms:created>
  <dcterms:modified xsi:type="dcterms:W3CDTF">2022-05-18T16:10:00Z</dcterms:modified>
</cp:coreProperties>
</file>